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8" w:rsidRDefault="00BD3AF8">
      <w:r w:rsidRPr="00BD4CD7">
        <w:rPr>
          <w:b/>
          <w:u w:val="single"/>
        </w:rPr>
        <w:t>Task:</w:t>
      </w:r>
      <w:r>
        <w:t xml:space="preserve">  </w:t>
      </w:r>
      <w:r w:rsidR="001E5AF0">
        <w:t>See task sheet</w:t>
      </w:r>
      <w:r>
        <w:br/>
      </w:r>
    </w:p>
    <w:p w:rsidR="00817961" w:rsidRDefault="005E1893">
      <w:r>
        <w:rPr>
          <w:b/>
          <w:u w:val="single"/>
        </w:rPr>
        <w:t>Standard(s) and Pre-Task Activity Suggestions:</w:t>
      </w:r>
    </w:p>
    <w:p w:rsidR="001E5AF0" w:rsidRPr="001E5AF0" w:rsidRDefault="00A1642C" w:rsidP="001E5AF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7.</w:t>
      </w:r>
      <w:r w:rsidR="001E5AF0">
        <w:t>NS – Apply and extend previous understandings</w:t>
      </w:r>
      <w:r w:rsidR="00817961">
        <w:t xml:space="preserve"> </w:t>
      </w:r>
      <w:r w:rsidR="001E5AF0">
        <w:t xml:space="preserve">of operations with fractions to </w:t>
      </w:r>
      <w:r w:rsidR="001E5AF0" w:rsidRPr="005E1893">
        <w:rPr>
          <w:b/>
        </w:rPr>
        <w:t>add, subtract, multiply an divide rational numbers</w:t>
      </w:r>
    </w:p>
    <w:p w:rsidR="001E5AF0" w:rsidRPr="001E5AF0" w:rsidRDefault="001E5AF0" w:rsidP="001E5AF0">
      <w:pPr>
        <w:pStyle w:val="ListParagraph"/>
        <w:rPr>
          <w:b/>
          <w:u w:val="single"/>
        </w:rPr>
      </w:pPr>
    </w:p>
    <w:p w:rsidR="00BD3AF8" w:rsidRPr="001E5AF0" w:rsidRDefault="00BD3AF8" w:rsidP="001E5AF0">
      <w:pPr>
        <w:rPr>
          <w:b/>
          <w:u w:val="single"/>
        </w:rPr>
      </w:pPr>
      <w:r w:rsidRPr="001E5AF0">
        <w:rPr>
          <w:b/>
          <w:u w:val="single"/>
        </w:rPr>
        <w:t>Instruction:</w:t>
      </w:r>
    </w:p>
    <w:p w:rsidR="00D015FC" w:rsidRDefault="001E5AF0">
      <w:r w:rsidRPr="001E5AF0">
        <w:t>Ask students</w:t>
      </w:r>
      <w:r w:rsidR="002B2E59">
        <w:t xml:space="preserve"> to generate a list of things to consider that go into planning a field trip.  List student responses on the board (bus, tickets, chaperones, </w:t>
      </w:r>
      <w:proofErr w:type="spellStart"/>
      <w:r w:rsidR="002B2E59">
        <w:t>etc</w:t>
      </w:r>
      <w:proofErr w:type="spellEnd"/>
      <w:r w:rsidR="002B2E59">
        <w:t xml:space="preserve">).  Next, have the students read the task.  Students should connect information from the task to the list they generated on the board.  </w:t>
      </w:r>
    </w:p>
    <w:p w:rsidR="00BA22A9" w:rsidRDefault="00BA22A9">
      <w:r w:rsidRPr="00DA6BED">
        <w:t>Have the students begin to answer question # 1.</w:t>
      </w:r>
      <w:r>
        <w:t xml:space="preserve">  </w:t>
      </w:r>
      <w:r w:rsidR="00842B46">
        <w:t>Ask the students how they would organize the student survey results.  Work with students to develop a tally-chart and have students record the data.  Facilitate a discussion of which place should be</w:t>
      </w:r>
      <w:r w:rsidR="000876FC">
        <w:t xml:space="preserve"> chosen solely based on </w:t>
      </w:r>
      <w:bookmarkStart w:id="0" w:name="_GoBack"/>
      <w:bookmarkEnd w:id="0"/>
      <w:r w:rsidR="00842B46">
        <w:t xml:space="preserve">student votes.  Elicit reasoning for why each place could be chosen.  </w:t>
      </w:r>
      <w:r w:rsidR="00842B46" w:rsidRPr="000D7F3E">
        <w:t xml:space="preserve">For space, consider using a weighted scale that assigns more value to first choice vs. second choice.  </w:t>
      </w:r>
      <w:r w:rsidR="005E1893">
        <w:t xml:space="preserve"> As a reference</w:t>
      </w:r>
      <w:r w:rsidR="000D7F3E">
        <w:t>, project the results of 2016’s MLB Manager of the Year voting.</w:t>
      </w:r>
    </w:p>
    <w:p w:rsidR="000D7F3E" w:rsidRDefault="000D7F3E" w:rsidP="000D7F3E">
      <w:pPr>
        <w:jc w:val="center"/>
      </w:pPr>
      <w:r>
        <w:rPr>
          <w:noProof/>
        </w:rPr>
        <w:drawing>
          <wp:inline distT="0" distB="0" distL="0" distR="0" wp14:anchorId="4B9CCBE0" wp14:editId="498FBF25">
            <wp:extent cx="5307422" cy="223183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536" cy="224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3E" w:rsidRDefault="000D7F3E" w:rsidP="000D7F3E">
      <w:r>
        <w:t>Ask the students to analyze the chart to determine how the “total points” column was calculated.  Use this example to lead the students to create a point system to analyze the field trip survey results.  For example, in the chart above, 1</w:t>
      </w:r>
      <w:r w:rsidRPr="000D7F3E">
        <w:rPr>
          <w:vertAlign w:val="superscript"/>
        </w:rPr>
        <w:t>st</w:t>
      </w:r>
      <w:r>
        <w:t xml:space="preserve"> place gets 5 points, 2</w:t>
      </w:r>
      <w:r w:rsidRPr="000D7F3E">
        <w:rPr>
          <w:vertAlign w:val="superscript"/>
        </w:rPr>
        <w:t>nd</w:t>
      </w:r>
      <w:r>
        <w:t xml:space="preserve"> place gets 3 points, and 3</w:t>
      </w:r>
      <w:r w:rsidRPr="000D7F3E">
        <w:rPr>
          <w:vertAlign w:val="superscript"/>
        </w:rPr>
        <w:t>rd</w:t>
      </w:r>
      <w:r>
        <w:t xml:space="preserve"> place gets 1 point.</w:t>
      </w:r>
    </w:p>
    <w:p w:rsidR="00BA22A9" w:rsidRDefault="00BA22A9">
      <w:r>
        <w:t xml:space="preserve">Give the students time to analyze the survey results and decide on a location for the field trip.  Have students move to a spot in the room based on their choice.  Within this group, students should explain their reasoning.  </w:t>
      </w:r>
    </w:p>
    <w:p w:rsidR="00BA22A9" w:rsidRDefault="00BA22A9">
      <w:r>
        <w:t xml:space="preserve">Have the students work in their group to </w:t>
      </w:r>
      <w:r w:rsidR="00490D79">
        <w:t>find the cost per student for the trip they chose</w:t>
      </w:r>
      <w:r>
        <w:t xml:space="preserve"> </w:t>
      </w:r>
      <w:r w:rsidR="00490D79">
        <w:t>(</w:t>
      </w:r>
      <w:r>
        <w:t>question # 2</w:t>
      </w:r>
      <w:r w:rsidR="00490D79">
        <w:t>)</w:t>
      </w:r>
      <w:r>
        <w:t xml:space="preserve">.   </w:t>
      </w:r>
      <w:r w:rsidR="00490D79">
        <w:t>Have some students show their work on chart paper or the document projector to explain their calculations.</w:t>
      </w:r>
      <w:r w:rsidR="00DA6BED">
        <w:t xml:space="preserve">  As students present their solutions, ask groups if they considered the round-trip mileage when calculating the cost for the field trip.</w:t>
      </w:r>
    </w:p>
    <w:sectPr w:rsidR="00BA22A9" w:rsidSect="0050542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78" w:rsidRDefault="00D04378" w:rsidP="0050542D">
      <w:pPr>
        <w:spacing w:after="0" w:line="240" w:lineRule="auto"/>
      </w:pPr>
      <w:r>
        <w:separator/>
      </w:r>
    </w:p>
  </w:endnote>
  <w:endnote w:type="continuationSeparator" w:id="0">
    <w:p w:rsidR="00D04378" w:rsidRDefault="00D04378" w:rsidP="005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78" w:rsidRDefault="00D04378" w:rsidP="0050542D">
      <w:pPr>
        <w:spacing w:after="0" w:line="240" w:lineRule="auto"/>
      </w:pPr>
      <w:r>
        <w:separator/>
      </w:r>
    </w:p>
  </w:footnote>
  <w:footnote w:type="continuationSeparator" w:id="0">
    <w:p w:rsidR="00D04378" w:rsidRDefault="00D04378" w:rsidP="005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2D" w:rsidRDefault="0050542D" w:rsidP="0050542D">
    <w:pPr>
      <w:spacing w:after="0" w:line="240" w:lineRule="auto"/>
      <w:jc w:val="center"/>
      <w:rPr>
        <w:b/>
        <w:u w:val="single"/>
      </w:rPr>
    </w:pPr>
    <w:r>
      <w:rPr>
        <w:b/>
        <w:u w:val="single"/>
      </w:rPr>
      <w:t>A Day Out</w:t>
    </w:r>
  </w:p>
  <w:p w:rsidR="0050542D" w:rsidRPr="0050542D" w:rsidRDefault="0050542D" w:rsidP="0050542D">
    <w:pPr>
      <w:spacing w:after="0" w:line="240" w:lineRule="auto"/>
      <w:jc w:val="center"/>
    </w:pPr>
    <w:r>
      <w:t>Teacher Lesson Plan</w:t>
    </w:r>
  </w:p>
  <w:p w:rsidR="0050542D" w:rsidRDefault="00505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89C"/>
    <w:multiLevelType w:val="hybridMultilevel"/>
    <w:tmpl w:val="FE4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98"/>
    <w:rsid w:val="000876FC"/>
    <w:rsid w:val="000D7F3E"/>
    <w:rsid w:val="00116E38"/>
    <w:rsid w:val="00141598"/>
    <w:rsid w:val="001E5AF0"/>
    <w:rsid w:val="002B2E59"/>
    <w:rsid w:val="00392F4E"/>
    <w:rsid w:val="00490D79"/>
    <w:rsid w:val="004C61C9"/>
    <w:rsid w:val="0050542D"/>
    <w:rsid w:val="005E1893"/>
    <w:rsid w:val="006F2142"/>
    <w:rsid w:val="00794A85"/>
    <w:rsid w:val="00817961"/>
    <w:rsid w:val="00842B46"/>
    <w:rsid w:val="00A1642C"/>
    <w:rsid w:val="00B2617C"/>
    <w:rsid w:val="00BA22A9"/>
    <w:rsid w:val="00BD3AF8"/>
    <w:rsid w:val="00BD4CD7"/>
    <w:rsid w:val="00C04BCB"/>
    <w:rsid w:val="00C65DA5"/>
    <w:rsid w:val="00D015FC"/>
    <w:rsid w:val="00D04378"/>
    <w:rsid w:val="00D72944"/>
    <w:rsid w:val="00DA6BED"/>
    <w:rsid w:val="00F27C5F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2FDB-42FB-465A-9225-45BF0C3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C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2D"/>
  </w:style>
  <w:style w:type="paragraph" w:styleId="Footer">
    <w:name w:val="footer"/>
    <w:basedOn w:val="Normal"/>
    <w:link w:val="FooterChar"/>
    <w:uiPriority w:val="99"/>
    <w:unhideWhenUsed/>
    <w:rsid w:val="0050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Heather C.</dc:creator>
  <cp:keywords/>
  <dc:description/>
  <cp:lastModifiedBy>Maiste, Mike T.</cp:lastModifiedBy>
  <cp:revision>5</cp:revision>
  <dcterms:created xsi:type="dcterms:W3CDTF">2017-07-25T13:10:00Z</dcterms:created>
  <dcterms:modified xsi:type="dcterms:W3CDTF">2017-07-25T14:50:00Z</dcterms:modified>
</cp:coreProperties>
</file>