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1BB6D" w14:textId="77777777" w:rsidR="002B14C4" w:rsidRDefault="002B14C4">
      <w:pPr>
        <w:tabs>
          <w:tab w:val="left" w:pos="5429"/>
          <w:tab w:val="left" w:pos="5878"/>
          <w:tab w:val="left" w:pos="8654"/>
        </w:tabs>
        <w:spacing w:before="92"/>
        <w:ind w:left="120"/>
        <w:rPr>
          <w:sz w:val="24"/>
        </w:rPr>
      </w:pPr>
    </w:p>
    <w:p w14:paraId="6DD53AB4" w14:textId="3AE7BB85" w:rsidR="00704BD4" w:rsidRDefault="00912EB8">
      <w:pPr>
        <w:tabs>
          <w:tab w:val="left" w:pos="5429"/>
          <w:tab w:val="left" w:pos="5878"/>
          <w:tab w:val="left" w:pos="8654"/>
        </w:tabs>
        <w:spacing w:before="92"/>
        <w:ind w:left="120"/>
        <w:rPr>
          <w:sz w:val="24"/>
        </w:rPr>
      </w:pPr>
      <w:bookmarkStart w:id="0" w:name="_GoBack"/>
      <w:bookmarkEnd w:id="0"/>
      <w:r>
        <w:rPr>
          <w:sz w:val="24"/>
        </w:rPr>
        <w:t>Name:</w:t>
      </w:r>
      <w:r>
        <w:rPr>
          <w:sz w:val="24"/>
          <w:u w:val="single"/>
        </w:rPr>
        <w:t xml:space="preserve"> </w:t>
      </w:r>
      <w:r>
        <w:rPr>
          <w:sz w:val="24"/>
          <w:u w:val="single"/>
        </w:rPr>
        <w:tab/>
      </w:r>
      <w:r>
        <w:rPr>
          <w:sz w:val="24"/>
        </w:rPr>
        <w:tab/>
        <w:t xml:space="preserve">Date: </w:t>
      </w:r>
      <w:r>
        <w:rPr>
          <w:sz w:val="24"/>
          <w:u w:val="single"/>
        </w:rPr>
        <w:t xml:space="preserve"> </w:t>
      </w:r>
      <w:r>
        <w:rPr>
          <w:sz w:val="24"/>
          <w:u w:val="single"/>
        </w:rPr>
        <w:tab/>
      </w:r>
    </w:p>
    <w:p w14:paraId="2839FA23" w14:textId="77777777" w:rsidR="00704BD4" w:rsidRDefault="00704BD4">
      <w:pPr>
        <w:pStyle w:val="BodyText"/>
        <w:spacing w:before="4"/>
        <w:rPr>
          <w:sz w:val="16"/>
        </w:rPr>
      </w:pPr>
    </w:p>
    <w:p w14:paraId="533DD62C" w14:textId="77777777" w:rsidR="00704BD4" w:rsidRDefault="00912EB8">
      <w:pPr>
        <w:spacing w:before="90"/>
        <w:ind w:left="1854" w:right="1836"/>
        <w:jc w:val="center"/>
        <w:rPr>
          <w:b/>
          <w:sz w:val="28"/>
        </w:rPr>
      </w:pPr>
      <w:r>
        <w:rPr>
          <w:b/>
          <w:i/>
          <w:sz w:val="28"/>
        </w:rPr>
        <w:t xml:space="preserve">NUMB3RS </w:t>
      </w:r>
      <w:r>
        <w:rPr>
          <w:b/>
          <w:sz w:val="28"/>
        </w:rPr>
        <w:t>Activity: “Choosing Contenders”</w:t>
      </w:r>
    </w:p>
    <w:p w14:paraId="064E3E70" w14:textId="77777777" w:rsidR="00704BD4" w:rsidRDefault="00704BD4">
      <w:pPr>
        <w:pStyle w:val="BodyText"/>
        <w:spacing w:before="11"/>
        <w:rPr>
          <w:b/>
          <w:sz w:val="27"/>
        </w:rPr>
      </w:pPr>
    </w:p>
    <w:p w14:paraId="02BE0A1C" w14:textId="77777777" w:rsidR="00704BD4" w:rsidRDefault="00912EB8">
      <w:pPr>
        <w:pStyle w:val="BodyText"/>
        <w:ind w:left="120" w:right="96"/>
      </w:pPr>
      <w:r>
        <w:t>In “Contenders,” the FBI asks Charlie and Amita to</w:t>
      </w:r>
      <w:r>
        <w:t xml:space="preserve"> look at the official league rankings of each fighter and compare them with their own “rankings” which they created using the skill levels and past performances of each fighter. They find that one fighter has had an easy path all the way to the championshi</w:t>
      </w:r>
      <w:r>
        <w:t>p. It seems that someone has arranged the fights so this fighter is always up against opponents who are weaker than he is. In this activity, you will use two “rankings”—the strength of schedule and the power value—to determine a rating for each team of the</w:t>
      </w:r>
      <w:r>
        <w:t xml:space="preserve"> National Football Conference (NFC) of the National Football League for the 2006 season and use this rating to predict which teams will contend for the NFC Championship.</w:t>
      </w:r>
    </w:p>
    <w:p w14:paraId="4F968938" w14:textId="77777777" w:rsidR="00704BD4" w:rsidRDefault="00704BD4">
      <w:pPr>
        <w:pStyle w:val="BodyText"/>
        <w:spacing w:before="11"/>
        <w:rPr>
          <w:sz w:val="21"/>
        </w:rPr>
      </w:pPr>
    </w:p>
    <w:p w14:paraId="5D1B1A43" w14:textId="77777777" w:rsidR="00704BD4" w:rsidRDefault="00912EB8">
      <w:pPr>
        <w:pStyle w:val="BodyText"/>
        <w:ind w:left="119" w:right="220"/>
      </w:pPr>
      <w:r>
        <w:t>The values of the two variables, the strength of schedule (</w:t>
      </w:r>
      <w:r>
        <w:rPr>
          <w:i/>
        </w:rPr>
        <w:t>SOS</w:t>
      </w:r>
      <w:r>
        <w:t>) and the power value (</w:t>
      </w:r>
      <w:r>
        <w:rPr>
          <w:i/>
        </w:rPr>
        <w:t>PV</w:t>
      </w:r>
      <w:r>
        <w:t xml:space="preserve">), are given for each of the sixteen teams in the NFC before the start of the 2006 season. For a given team, the </w:t>
      </w:r>
      <w:r>
        <w:rPr>
          <w:i/>
        </w:rPr>
        <w:t xml:space="preserve">SOS </w:t>
      </w:r>
      <w:r>
        <w:t>is the average of all the opponents’ winning percent</w:t>
      </w:r>
      <w:r>
        <w:t xml:space="preserve">ages in the 2005 season, and the </w:t>
      </w:r>
      <w:r>
        <w:rPr>
          <w:i/>
        </w:rPr>
        <w:t xml:space="preserve">PV </w:t>
      </w:r>
      <w:r>
        <w:t xml:space="preserve">is a rating that combines such statistics as offense yards gained, defense yards allowed, points scored, points allowed, win-loss record, etc. A lower </w:t>
      </w:r>
      <w:r>
        <w:rPr>
          <w:i/>
        </w:rPr>
        <w:t xml:space="preserve">PV </w:t>
      </w:r>
      <w:r>
        <w:t>indicates a stronger team. How can the values of these two variabl</w:t>
      </w:r>
      <w:r>
        <w:t>es be used to predict the NFC champion?</w:t>
      </w:r>
    </w:p>
    <w:p w14:paraId="73CB62EA" w14:textId="77777777" w:rsidR="00704BD4" w:rsidRDefault="00704BD4">
      <w:pPr>
        <w:pStyle w:val="BodyText"/>
        <w:spacing w:before="3"/>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0"/>
        <w:gridCol w:w="1612"/>
        <w:gridCol w:w="1613"/>
        <w:gridCol w:w="1612"/>
        <w:gridCol w:w="1612"/>
      </w:tblGrid>
      <w:tr w:rsidR="00704BD4" w14:paraId="5A616CFF" w14:textId="77777777">
        <w:trPr>
          <w:trHeight w:val="205"/>
        </w:trPr>
        <w:tc>
          <w:tcPr>
            <w:tcW w:w="2610" w:type="dxa"/>
            <w:tcBorders>
              <w:top w:val="nil"/>
              <w:left w:val="nil"/>
            </w:tcBorders>
          </w:tcPr>
          <w:p w14:paraId="5C9E9E65" w14:textId="77777777" w:rsidR="00704BD4" w:rsidRDefault="00704BD4">
            <w:pPr>
              <w:pStyle w:val="TableParagraph"/>
              <w:spacing w:line="240" w:lineRule="auto"/>
              <w:ind w:left="0"/>
              <w:jc w:val="left"/>
              <w:rPr>
                <w:rFonts w:ascii="Times New Roman"/>
                <w:sz w:val="14"/>
              </w:rPr>
            </w:pPr>
          </w:p>
        </w:tc>
        <w:tc>
          <w:tcPr>
            <w:tcW w:w="1612" w:type="dxa"/>
          </w:tcPr>
          <w:p w14:paraId="4C2F7E67" w14:textId="77777777" w:rsidR="00704BD4" w:rsidRDefault="00912EB8">
            <w:pPr>
              <w:pStyle w:val="TableParagraph"/>
              <w:spacing w:line="186" w:lineRule="exact"/>
              <w:ind w:left="256" w:right="248"/>
              <w:rPr>
                <w:b/>
                <w:sz w:val="18"/>
              </w:rPr>
            </w:pPr>
            <w:r>
              <w:rPr>
                <w:b/>
                <w:sz w:val="18"/>
              </w:rPr>
              <w:t>Carolina</w:t>
            </w:r>
          </w:p>
        </w:tc>
        <w:tc>
          <w:tcPr>
            <w:tcW w:w="1613" w:type="dxa"/>
          </w:tcPr>
          <w:p w14:paraId="55111CF8" w14:textId="77777777" w:rsidR="00704BD4" w:rsidRDefault="00912EB8">
            <w:pPr>
              <w:pStyle w:val="TableParagraph"/>
              <w:spacing w:line="186" w:lineRule="exact"/>
              <w:ind w:right="212"/>
              <w:rPr>
                <w:b/>
                <w:sz w:val="18"/>
              </w:rPr>
            </w:pPr>
            <w:r>
              <w:rPr>
                <w:b/>
                <w:sz w:val="18"/>
              </w:rPr>
              <w:t>Seattle</w:t>
            </w:r>
          </w:p>
        </w:tc>
        <w:tc>
          <w:tcPr>
            <w:tcW w:w="1612" w:type="dxa"/>
          </w:tcPr>
          <w:p w14:paraId="0C9130FC" w14:textId="77777777" w:rsidR="00704BD4" w:rsidRDefault="00912EB8">
            <w:pPr>
              <w:pStyle w:val="TableParagraph"/>
              <w:spacing w:line="186" w:lineRule="exact"/>
              <w:ind w:left="254" w:right="248"/>
              <w:rPr>
                <w:b/>
                <w:sz w:val="18"/>
              </w:rPr>
            </w:pPr>
            <w:r>
              <w:rPr>
                <w:b/>
                <w:sz w:val="18"/>
              </w:rPr>
              <w:t>Washington</w:t>
            </w:r>
          </w:p>
        </w:tc>
        <w:tc>
          <w:tcPr>
            <w:tcW w:w="1612" w:type="dxa"/>
          </w:tcPr>
          <w:p w14:paraId="3910F3B0" w14:textId="77777777" w:rsidR="00704BD4" w:rsidRDefault="00912EB8">
            <w:pPr>
              <w:pStyle w:val="TableParagraph"/>
              <w:spacing w:line="186" w:lineRule="exact"/>
              <w:ind w:left="255" w:right="248"/>
              <w:rPr>
                <w:b/>
                <w:sz w:val="18"/>
              </w:rPr>
            </w:pPr>
            <w:r>
              <w:rPr>
                <w:b/>
                <w:sz w:val="18"/>
              </w:rPr>
              <w:t>NY Giants</w:t>
            </w:r>
          </w:p>
        </w:tc>
      </w:tr>
      <w:tr w:rsidR="00704BD4" w14:paraId="45F7230D" w14:textId="77777777">
        <w:trPr>
          <w:trHeight w:val="207"/>
        </w:trPr>
        <w:tc>
          <w:tcPr>
            <w:tcW w:w="2610" w:type="dxa"/>
          </w:tcPr>
          <w:p w14:paraId="669F461B" w14:textId="77777777" w:rsidR="00704BD4" w:rsidRDefault="00912EB8">
            <w:pPr>
              <w:pStyle w:val="TableParagraph"/>
              <w:ind w:left="107"/>
              <w:jc w:val="left"/>
              <w:rPr>
                <w:b/>
                <w:sz w:val="18"/>
              </w:rPr>
            </w:pPr>
            <w:r>
              <w:rPr>
                <w:b/>
                <w:sz w:val="18"/>
              </w:rPr>
              <w:t>Strength of Schedule (</w:t>
            </w:r>
            <w:r>
              <w:rPr>
                <w:b/>
                <w:i/>
                <w:sz w:val="18"/>
              </w:rPr>
              <w:t>SOS</w:t>
            </w:r>
            <w:r>
              <w:rPr>
                <w:b/>
                <w:sz w:val="18"/>
              </w:rPr>
              <w:t>)</w:t>
            </w:r>
          </w:p>
        </w:tc>
        <w:tc>
          <w:tcPr>
            <w:tcW w:w="1612" w:type="dxa"/>
          </w:tcPr>
          <w:p w14:paraId="075160FD" w14:textId="77777777" w:rsidR="00704BD4" w:rsidRDefault="00912EB8">
            <w:pPr>
              <w:pStyle w:val="TableParagraph"/>
              <w:ind w:left="256" w:right="248"/>
              <w:rPr>
                <w:sz w:val="18"/>
              </w:rPr>
            </w:pPr>
            <w:r>
              <w:rPr>
                <w:sz w:val="18"/>
              </w:rPr>
              <w:t>.504</w:t>
            </w:r>
          </w:p>
        </w:tc>
        <w:tc>
          <w:tcPr>
            <w:tcW w:w="1613" w:type="dxa"/>
          </w:tcPr>
          <w:p w14:paraId="580281F5" w14:textId="77777777" w:rsidR="00704BD4" w:rsidRDefault="00912EB8">
            <w:pPr>
              <w:pStyle w:val="TableParagraph"/>
              <w:ind w:right="212"/>
              <w:rPr>
                <w:sz w:val="18"/>
              </w:rPr>
            </w:pPr>
            <w:r>
              <w:rPr>
                <w:sz w:val="18"/>
              </w:rPr>
              <w:t>.457</w:t>
            </w:r>
          </w:p>
        </w:tc>
        <w:tc>
          <w:tcPr>
            <w:tcW w:w="1612" w:type="dxa"/>
          </w:tcPr>
          <w:p w14:paraId="734068BF" w14:textId="77777777" w:rsidR="00704BD4" w:rsidRDefault="00912EB8">
            <w:pPr>
              <w:pStyle w:val="TableParagraph"/>
              <w:ind w:left="255" w:right="248"/>
              <w:rPr>
                <w:sz w:val="18"/>
              </w:rPr>
            </w:pPr>
            <w:r>
              <w:rPr>
                <w:sz w:val="18"/>
              </w:rPr>
              <w:t>.516</w:t>
            </w:r>
          </w:p>
        </w:tc>
        <w:tc>
          <w:tcPr>
            <w:tcW w:w="1612" w:type="dxa"/>
          </w:tcPr>
          <w:p w14:paraId="08FF51F0" w14:textId="77777777" w:rsidR="00704BD4" w:rsidRDefault="00912EB8">
            <w:pPr>
              <w:pStyle w:val="TableParagraph"/>
              <w:ind w:left="253" w:right="248"/>
              <w:rPr>
                <w:sz w:val="18"/>
              </w:rPr>
            </w:pPr>
            <w:r>
              <w:rPr>
                <w:sz w:val="18"/>
              </w:rPr>
              <w:t>.543</w:t>
            </w:r>
          </w:p>
        </w:tc>
      </w:tr>
      <w:tr w:rsidR="00704BD4" w14:paraId="1BD28F54" w14:textId="77777777">
        <w:trPr>
          <w:trHeight w:val="207"/>
        </w:trPr>
        <w:tc>
          <w:tcPr>
            <w:tcW w:w="2610" w:type="dxa"/>
          </w:tcPr>
          <w:p w14:paraId="350892C6" w14:textId="77777777" w:rsidR="00704BD4" w:rsidRDefault="00912EB8">
            <w:pPr>
              <w:pStyle w:val="TableParagraph"/>
              <w:ind w:left="107"/>
              <w:jc w:val="left"/>
              <w:rPr>
                <w:b/>
                <w:sz w:val="18"/>
              </w:rPr>
            </w:pPr>
            <w:r>
              <w:rPr>
                <w:b/>
                <w:sz w:val="18"/>
              </w:rPr>
              <w:t>Power Value (</w:t>
            </w:r>
            <w:r>
              <w:rPr>
                <w:b/>
                <w:i/>
                <w:sz w:val="18"/>
              </w:rPr>
              <w:t>PV</w:t>
            </w:r>
            <w:r>
              <w:rPr>
                <w:b/>
                <w:sz w:val="18"/>
              </w:rPr>
              <w:t>)</w:t>
            </w:r>
          </w:p>
        </w:tc>
        <w:tc>
          <w:tcPr>
            <w:tcW w:w="1612" w:type="dxa"/>
          </w:tcPr>
          <w:p w14:paraId="24F382BC" w14:textId="77777777" w:rsidR="00704BD4" w:rsidRDefault="00912EB8">
            <w:pPr>
              <w:pStyle w:val="TableParagraph"/>
              <w:ind w:left="255" w:right="248"/>
              <w:rPr>
                <w:sz w:val="18"/>
              </w:rPr>
            </w:pPr>
            <w:r>
              <w:rPr>
                <w:sz w:val="18"/>
              </w:rPr>
              <w:t>11.78</w:t>
            </w:r>
          </w:p>
        </w:tc>
        <w:tc>
          <w:tcPr>
            <w:tcW w:w="1613" w:type="dxa"/>
          </w:tcPr>
          <w:p w14:paraId="2CEB20BE" w14:textId="77777777" w:rsidR="00704BD4" w:rsidRDefault="00912EB8">
            <w:pPr>
              <w:pStyle w:val="TableParagraph"/>
              <w:ind w:right="213"/>
              <w:rPr>
                <w:sz w:val="18"/>
              </w:rPr>
            </w:pPr>
            <w:r>
              <w:rPr>
                <w:sz w:val="18"/>
              </w:rPr>
              <w:t>12.11</w:t>
            </w:r>
          </w:p>
        </w:tc>
        <w:tc>
          <w:tcPr>
            <w:tcW w:w="1612" w:type="dxa"/>
            <w:tcBorders>
              <w:right w:val="single" w:sz="6" w:space="0" w:color="000000"/>
            </w:tcBorders>
          </w:tcPr>
          <w:p w14:paraId="5353E693" w14:textId="77777777" w:rsidR="00704BD4" w:rsidRDefault="00912EB8">
            <w:pPr>
              <w:pStyle w:val="TableParagraph"/>
              <w:ind w:left="555" w:right="547"/>
              <w:rPr>
                <w:sz w:val="18"/>
              </w:rPr>
            </w:pPr>
            <w:r>
              <w:rPr>
                <w:sz w:val="18"/>
              </w:rPr>
              <w:t>13.53</w:t>
            </w:r>
          </w:p>
        </w:tc>
        <w:tc>
          <w:tcPr>
            <w:tcW w:w="1612" w:type="dxa"/>
            <w:tcBorders>
              <w:left w:val="single" w:sz="6" w:space="0" w:color="000000"/>
            </w:tcBorders>
          </w:tcPr>
          <w:p w14:paraId="54C16F2A" w14:textId="77777777" w:rsidR="00704BD4" w:rsidRDefault="00912EB8">
            <w:pPr>
              <w:pStyle w:val="TableParagraph"/>
              <w:ind w:left="551" w:right="550"/>
              <w:rPr>
                <w:sz w:val="18"/>
              </w:rPr>
            </w:pPr>
            <w:r>
              <w:rPr>
                <w:sz w:val="18"/>
              </w:rPr>
              <w:t>13.83</w:t>
            </w:r>
          </w:p>
        </w:tc>
      </w:tr>
    </w:tbl>
    <w:p w14:paraId="77D140A9" w14:textId="77777777" w:rsidR="00704BD4" w:rsidRDefault="00704BD4">
      <w:pPr>
        <w:pStyle w:val="BodyText"/>
        <w:rPr>
          <w:sz w:val="18"/>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0"/>
        <w:gridCol w:w="1612"/>
        <w:gridCol w:w="1613"/>
        <w:gridCol w:w="1611"/>
        <w:gridCol w:w="1613"/>
      </w:tblGrid>
      <w:tr w:rsidR="00704BD4" w14:paraId="6AEFAFA3" w14:textId="77777777">
        <w:trPr>
          <w:trHeight w:val="207"/>
        </w:trPr>
        <w:tc>
          <w:tcPr>
            <w:tcW w:w="2610" w:type="dxa"/>
            <w:tcBorders>
              <w:top w:val="nil"/>
              <w:left w:val="nil"/>
            </w:tcBorders>
          </w:tcPr>
          <w:p w14:paraId="31AA879C" w14:textId="77777777" w:rsidR="00704BD4" w:rsidRDefault="00704BD4">
            <w:pPr>
              <w:pStyle w:val="TableParagraph"/>
              <w:spacing w:line="240" w:lineRule="auto"/>
              <w:ind w:left="0"/>
              <w:jc w:val="left"/>
              <w:rPr>
                <w:rFonts w:ascii="Times New Roman"/>
                <w:sz w:val="14"/>
              </w:rPr>
            </w:pPr>
          </w:p>
        </w:tc>
        <w:tc>
          <w:tcPr>
            <w:tcW w:w="1612" w:type="dxa"/>
          </w:tcPr>
          <w:p w14:paraId="76213B05" w14:textId="77777777" w:rsidR="00704BD4" w:rsidRDefault="00912EB8">
            <w:pPr>
              <w:pStyle w:val="TableParagraph"/>
              <w:ind w:left="256" w:right="248"/>
              <w:rPr>
                <w:b/>
                <w:sz w:val="18"/>
              </w:rPr>
            </w:pPr>
            <w:r>
              <w:rPr>
                <w:b/>
                <w:sz w:val="18"/>
              </w:rPr>
              <w:t>Dallas</w:t>
            </w:r>
          </w:p>
        </w:tc>
        <w:tc>
          <w:tcPr>
            <w:tcW w:w="1613" w:type="dxa"/>
          </w:tcPr>
          <w:p w14:paraId="73E2165D" w14:textId="77777777" w:rsidR="00704BD4" w:rsidRDefault="00912EB8">
            <w:pPr>
              <w:pStyle w:val="TableParagraph"/>
              <w:ind w:right="210"/>
              <w:rPr>
                <w:b/>
                <w:sz w:val="18"/>
              </w:rPr>
            </w:pPr>
            <w:r>
              <w:rPr>
                <w:b/>
                <w:sz w:val="18"/>
              </w:rPr>
              <w:t>Green Bay</w:t>
            </w:r>
          </w:p>
        </w:tc>
        <w:tc>
          <w:tcPr>
            <w:tcW w:w="1611" w:type="dxa"/>
            <w:tcBorders>
              <w:right w:val="single" w:sz="6" w:space="0" w:color="000000"/>
            </w:tcBorders>
          </w:tcPr>
          <w:p w14:paraId="4380EF30" w14:textId="77777777" w:rsidR="00704BD4" w:rsidRDefault="00912EB8">
            <w:pPr>
              <w:pStyle w:val="TableParagraph"/>
              <w:ind w:left="248" w:right="237"/>
              <w:rPr>
                <w:b/>
                <w:sz w:val="18"/>
              </w:rPr>
            </w:pPr>
            <w:r>
              <w:rPr>
                <w:b/>
                <w:sz w:val="18"/>
              </w:rPr>
              <w:t>Atlanta</w:t>
            </w:r>
          </w:p>
        </w:tc>
        <w:tc>
          <w:tcPr>
            <w:tcW w:w="1613" w:type="dxa"/>
            <w:tcBorders>
              <w:left w:val="single" w:sz="6" w:space="0" w:color="000000"/>
            </w:tcBorders>
          </w:tcPr>
          <w:p w14:paraId="4464D296" w14:textId="77777777" w:rsidR="00704BD4" w:rsidRDefault="00912EB8">
            <w:pPr>
              <w:pStyle w:val="TableParagraph"/>
              <w:ind w:left="166" w:right="163"/>
              <w:rPr>
                <w:b/>
                <w:sz w:val="18"/>
              </w:rPr>
            </w:pPr>
            <w:r>
              <w:rPr>
                <w:b/>
                <w:sz w:val="18"/>
              </w:rPr>
              <w:t>Chicago</w:t>
            </w:r>
          </w:p>
        </w:tc>
      </w:tr>
      <w:tr w:rsidR="00704BD4" w14:paraId="6261C998" w14:textId="77777777">
        <w:trPr>
          <w:trHeight w:val="207"/>
        </w:trPr>
        <w:tc>
          <w:tcPr>
            <w:tcW w:w="2610" w:type="dxa"/>
          </w:tcPr>
          <w:p w14:paraId="0831F6AE" w14:textId="77777777" w:rsidR="00704BD4" w:rsidRDefault="00912EB8">
            <w:pPr>
              <w:pStyle w:val="TableParagraph"/>
              <w:ind w:left="107"/>
              <w:jc w:val="left"/>
              <w:rPr>
                <w:b/>
                <w:sz w:val="18"/>
              </w:rPr>
            </w:pPr>
            <w:r>
              <w:rPr>
                <w:b/>
                <w:sz w:val="18"/>
              </w:rPr>
              <w:t>Strength of Schedule (</w:t>
            </w:r>
            <w:r>
              <w:rPr>
                <w:b/>
                <w:i/>
                <w:sz w:val="18"/>
              </w:rPr>
              <w:t>SOS</w:t>
            </w:r>
            <w:r>
              <w:rPr>
                <w:b/>
                <w:sz w:val="18"/>
              </w:rPr>
              <w:t>)</w:t>
            </w:r>
          </w:p>
        </w:tc>
        <w:tc>
          <w:tcPr>
            <w:tcW w:w="1612" w:type="dxa"/>
          </w:tcPr>
          <w:p w14:paraId="7FD12B6D" w14:textId="77777777" w:rsidR="00704BD4" w:rsidRDefault="00912EB8">
            <w:pPr>
              <w:pStyle w:val="TableParagraph"/>
              <w:ind w:left="256" w:right="248"/>
              <w:rPr>
                <w:sz w:val="18"/>
              </w:rPr>
            </w:pPr>
            <w:r>
              <w:rPr>
                <w:sz w:val="18"/>
              </w:rPr>
              <w:t>.504</w:t>
            </w:r>
          </w:p>
        </w:tc>
        <w:tc>
          <w:tcPr>
            <w:tcW w:w="1613" w:type="dxa"/>
          </w:tcPr>
          <w:p w14:paraId="167BF9F9" w14:textId="77777777" w:rsidR="00704BD4" w:rsidRDefault="00912EB8">
            <w:pPr>
              <w:pStyle w:val="TableParagraph"/>
              <w:ind w:right="212"/>
              <w:rPr>
                <w:sz w:val="18"/>
              </w:rPr>
            </w:pPr>
            <w:r>
              <w:rPr>
                <w:sz w:val="18"/>
              </w:rPr>
              <w:t>.449</w:t>
            </w:r>
          </w:p>
        </w:tc>
        <w:tc>
          <w:tcPr>
            <w:tcW w:w="1611" w:type="dxa"/>
          </w:tcPr>
          <w:p w14:paraId="2D318539" w14:textId="77777777" w:rsidR="00704BD4" w:rsidRDefault="00912EB8">
            <w:pPr>
              <w:pStyle w:val="TableParagraph"/>
              <w:ind w:left="558" w:right="550"/>
              <w:rPr>
                <w:sz w:val="18"/>
              </w:rPr>
            </w:pPr>
            <w:r>
              <w:rPr>
                <w:sz w:val="18"/>
              </w:rPr>
              <w:t>.508</w:t>
            </w:r>
          </w:p>
        </w:tc>
        <w:tc>
          <w:tcPr>
            <w:tcW w:w="1613" w:type="dxa"/>
          </w:tcPr>
          <w:p w14:paraId="5FD0A549" w14:textId="77777777" w:rsidR="00704BD4" w:rsidRDefault="00912EB8">
            <w:pPr>
              <w:pStyle w:val="TableParagraph"/>
              <w:ind w:right="212"/>
              <w:rPr>
                <w:sz w:val="18"/>
              </w:rPr>
            </w:pPr>
            <w:r>
              <w:rPr>
                <w:sz w:val="18"/>
              </w:rPr>
              <w:t>.445</w:t>
            </w:r>
          </w:p>
        </w:tc>
      </w:tr>
      <w:tr w:rsidR="00704BD4" w14:paraId="2FCBB194" w14:textId="77777777">
        <w:trPr>
          <w:trHeight w:val="205"/>
        </w:trPr>
        <w:tc>
          <w:tcPr>
            <w:tcW w:w="2610" w:type="dxa"/>
          </w:tcPr>
          <w:p w14:paraId="5C7FB185" w14:textId="77777777" w:rsidR="00704BD4" w:rsidRDefault="00912EB8">
            <w:pPr>
              <w:pStyle w:val="TableParagraph"/>
              <w:spacing w:line="186" w:lineRule="exact"/>
              <w:ind w:left="107"/>
              <w:jc w:val="left"/>
              <w:rPr>
                <w:b/>
                <w:sz w:val="18"/>
              </w:rPr>
            </w:pPr>
            <w:r>
              <w:rPr>
                <w:b/>
                <w:sz w:val="18"/>
              </w:rPr>
              <w:t>Power Value (</w:t>
            </w:r>
            <w:r>
              <w:rPr>
                <w:b/>
                <w:i/>
                <w:sz w:val="18"/>
              </w:rPr>
              <w:t>PV</w:t>
            </w:r>
            <w:r>
              <w:rPr>
                <w:b/>
                <w:sz w:val="18"/>
              </w:rPr>
              <w:t>)</w:t>
            </w:r>
          </w:p>
        </w:tc>
        <w:tc>
          <w:tcPr>
            <w:tcW w:w="1612" w:type="dxa"/>
          </w:tcPr>
          <w:p w14:paraId="29CA2B56" w14:textId="77777777" w:rsidR="00704BD4" w:rsidRDefault="00912EB8">
            <w:pPr>
              <w:pStyle w:val="TableParagraph"/>
              <w:spacing w:line="186" w:lineRule="exact"/>
              <w:ind w:left="255" w:right="248"/>
              <w:rPr>
                <w:sz w:val="18"/>
              </w:rPr>
            </w:pPr>
            <w:r>
              <w:rPr>
                <w:sz w:val="18"/>
              </w:rPr>
              <w:t>14.51</w:t>
            </w:r>
          </w:p>
        </w:tc>
        <w:tc>
          <w:tcPr>
            <w:tcW w:w="1613" w:type="dxa"/>
          </w:tcPr>
          <w:p w14:paraId="4BED4AEC" w14:textId="77777777" w:rsidR="00704BD4" w:rsidRDefault="00912EB8">
            <w:pPr>
              <w:pStyle w:val="TableParagraph"/>
              <w:spacing w:line="186" w:lineRule="exact"/>
              <w:ind w:right="213"/>
              <w:rPr>
                <w:sz w:val="18"/>
              </w:rPr>
            </w:pPr>
            <w:r>
              <w:rPr>
                <w:sz w:val="18"/>
              </w:rPr>
              <w:t>16.23</w:t>
            </w:r>
          </w:p>
        </w:tc>
        <w:tc>
          <w:tcPr>
            <w:tcW w:w="1611" w:type="dxa"/>
            <w:tcBorders>
              <w:right w:val="single" w:sz="6" w:space="0" w:color="000000"/>
            </w:tcBorders>
          </w:tcPr>
          <w:p w14:paraId="696020EA" w14:textId="77777777" w:rsidR="00704BD4" w:rsidRDefault="00912EB8">
            <w:pPr>
              <w:pStyle w:val="TableParagraph"/>
              <w:spacing w:line="186" w:lineRule="exact"/>
              <w:ind w:left="247" w:right="238"/>
              <w:rPr>
                <w:sz w:val="18"/>
              </w:rPr>
            </w:pPr>
            <w:r>
              <w:rPr>
                <w:sz w:val="18"/>
              </w:rPr>
              <w:t>17.12</w:t>
            </w:r>
          </w:p>
        </w:tc>
        <w:tc>
          <w:tcPr>
            <w:tcW w:w="1613" w:type="dxa"/>
            <w:tcBorders>
              <w:left w:val="single" w:sz="6" w:space="0" w:color="000000"/>
            </w:tcBorders>
          </w:tcPr>
          <w:p w14:paraId="27DBA167" w14:textId="77777777" w:rsidR="00704BD4" w:rsidRDefault="00912EB8">
            <w:pPr>
              <w:pStyle w:val="TableParagraph"/>
              <w:spacing w:line="186" w:lineRule="exact"/>
              <w:ind w:left="165" w:right="163"/>
              <w:rPr>
                <w:sz w:val="18"/>
              </w:rPr>
            </w:pPr>
            <w:r>
              <w:rPr>
                <w:sz w:val="18"/>
              </w:rPr>
              <w:t>17.19</w:t>
            </w:r>
          </w:p>
        </w:tc>
      </w:tr>
    </w:tbl>
    <w:p w14:paraId="34684758" w14:textId="77777777" w:rsidR="00704BD4" w:rsidRDefault="00704BD4">
      <w:pPr>
        <w:pStyle w:val="BodyText"/>
        <w:rPr>
          <w:sz w:val="18"/>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0"/>
        <w:gridCol w:w="1612"/>
        <w:gridCol w:w="1613"/>
        <w:gridCol w:w="1611"/>
        <w:gridCol w:w="1613"/>
      </w:tblGrid>
      <w:tr w:rsidR="00704BD4" w14:paraId="6DEF600A" w14:textId="77777777">
        <w:trPr>
          <w:trHeight w:val="207"/>
        </w:trPr>
        <w:tc>
          <w:tcPr>
            <w:tcW w:w="2610" w:type="dxa"/>
            <w:tcBorders>
              <w:top w:val="nil"/>
              <w:left w:val="nil"/>
            </w:tcBorders>
          </w:tcPr>
          <w:p w14:paraId="1F85C6E0" w14:textId="77777777" w:rsidR="00704BD4" w:rsidRDefault="00704BD4">
            <w:pPr>
              <w:pStyle w:val="TableParagraph"/>
              <w:spacing w:line="240" w:lineRule="auto"/>
              <w:ind w:left="0"/>
              <w:jc w:val="left"/>
              <w:rPr>
                <w:rFonts w:ascii="Times New Roman"/>
                <w:sz w:val="14"/>
              </w:rPr>
            </w:pPr>
          </w:p>
        </w:tc>
        <w:tc>
          <w:tcPr>
            <w:tcW w:w="1612" w:type="dxa"/>
          </w:tcPr>
          <w:p w14:paraId="6A2B32EC" w14:textId="77777777" w:rsidR="00704BD4" w:rsidRDefault="00912EB8">
            <w:pPr>
              <w:pStyle w:val="TableParagraph"/>
              <w:ind w:left="256" w:right="248"/>
              <w:rPr>
                <w:b/>
                <w:sz w:val="18"/>
              </w:rPr>
            </w:pPr>
            <w:r>
              <w:rPr>
                <w:b/>
                <w:sz w:val="18"/>
              </w:rPr>
              <w:t>Arizona</w:t>
            </w:r>
          </w:p>
        </w:tc>
        <w:tc>
          <w:tcPr>
            <w:tcW w:w="1613" w:type="dxa"/>
          </w:tcPr>
          <w:p w14:paraId="164D86BE" w14:textId="77777777" w:rsidR="00704BD4" w:rsidRDefault="00912EB8">
            <w:pPr>
              <w:pStyle w:val="TableParagraph"/>
              <w:ind w:right="211"/>
              <w:rPr>
                <w:b/>
                <w:sz w:val="18"/>
              </w:rPr>
            </w:pPr>
            <w:r>
              <w:rPr>
                <w:b/>
                <w:sz w:val="18"/>
              </w:rPr>
              <w:t>Tampa Bay</w:t>
            </w:r>
          </w:p>
        </w:tc>
        <w:tc>
          <w:tcPr>
            <w:tcW w:w="1611" w:type="dxa"/>
            <w:tcBorders>
              <w:right w:val="single" w:sz="6" w:space="0" w:color="000000"/>
            </w:tcBorders>
          </w:tcPr>
          <w:p w14:paraId="3736D5EE" w14:textId="77777777" w:rsidR="00704BD4" w:rsidRDefault="00912EB8">
            <w:pPr>
              <w:pStyle w:val="TableParagraph"/>
              <w:ind w:left="245" w:right="238"/>
              <w:rPr>
                <w:b/>
                <w:sz w:val="18"/>
              </w:rPr>
            </w:pPr>
            <w:r>
              <w:rPr>
                <w:b/>
                <w:sz w:val="18"/>
              </w:rPr>
              <w:t>Philadelphia</w:t>
            </w:r>
          </w:p>
        </w:tc>
        <w:tc>
          <w:tcPr>
            <w:tcW w:w="1613" w:type="dxa"/>
            <w:tcBorders>
              <w:left w:val="single" w:sz="6" w:space="0" w:color="000000"/>
            </w:tcBorders>
          </w:tcPr>
          <w:p w14:paraId="4DB9DA0F" w14:textId="77777777" w:rsidR="00704BD4" w:rsidRDefault="00912EB8">
            <w:pPr>
              <w:pStyle w:val="TableParagraph"/>
              <w:ind w:left="165" w:right="163"/>
              <w:rPr>
                <w:b/>
                <w:sz w:val="18"/>
              </w:rPr>
            </w:pPr>
            <w:r>
              <w:rPr>
                <w:b/>
                <w:sz w:val="18"/>
              </w:rPr>
              <w:t>New Orleans</w:t>
            </w:r>
          </w:p>
        </w:tc>
      </w:tr>
      <w:tr w:rsidR="00704BD4" w14:paraId="1EE444A1" w14:textId="77777777">
        <w:trPr>
          <w:trHeight w:val="207"/>
        </w:trPr>
        <w:tc>
          <w:tcPr>
            <w:tcW w:w="2610" w:type="dxa"/>
          </w:tcPr>
          <w:p w14:paraId="134463BC" w14:textId="77777777" w:rsidR="00704BD4" w:rsidRDefault="00912EB8">
            <w:pPr>
              <w:pStyle w:val="TableParagraph"/>
              <w:ind w:left="107"/>
              <w:jc w:val="left"/>
              <w:rPr>
                <w:b/>
                <w:sz w:val="18"/>
              </w:rPr>
            </w:pPr>
            <w:r>
              <w:rPr>
                <w:b/>
                <w:sz w:val="18"/>
              </w:rPr>
              <w:t>Strength of Schedule (</w:t>
            </w:r>
            <w:r>
              <w:rPr>
                <w:b/>
                <w:i/>
                <w:sz w:val="18"/>
              </w:rPr>
              <w:t>SOS</w:t>
            </w:r>
            <w:r>
              <w:rPr>
                <w:b/>
                <w:sz w:val="18"/>
              </w:rPr>
              <w:t>)</w:t>
            </w:r>
          </w:p>
        </w:tc>
        <w:tc>
          <w:tcPr>
            <w:tcW w:w="1612" w:type="dxa"/>
          </w:tcPr>
          <w:p w14:paraId="41B2DFC4" w14:textId="77777777" w:rsidR="00704BD4" w:rsidRDefault="00912EB8">
            <w:pPr>
              <w:pStyle w:val="TableParagraph"/>
              <w:ind w:left="256" w:right="248"/>
              <w:rPr>
                <w:sz w:val="18"/>
              </w:rPr>
            </w:pPr>
            <w:r>
              <w:rPr>
                <w:sz w:val="18"/>
              </w:rPr>
              <w:t>.500</w:t>
            </w:r>
          </w:p>
        </w:tc>
        <w:tc>
          <w:tcPr>
            <w:tcW w:w="1613" w:type="dxa"/>
          </w:tcPr>
          <w:p w14:paraId="063F2C16" w14:textId="77777777" w:rsidR="00704BD4" w:rsidRDefault="00912EB8">
            <w:pPr>
              <w:pStyle w:val="TableParagraph"/>
              <w:ind w:right="212"/>
              <w:rPr>
                <w:sz w:val="18"/>
              </w:rPr>
            </w:pPr>
            <w:r>
              <w:rPr>
                <w:sz w:val="18"/>
              </w:rPr>
              <w:t>.539</w:t>
            </w:r>
          </w:p>
        </w:tc>
        <w:tc>
          <w:tcPr>
            <w:tcW w:w="1611" w:type="dxa"/>
          </w:tcPr>
          <w:p w14:paraId="408AFF37" w14:textId="77777777" w:rsidR="00704BD4" w:rsidRDefault="00912EB8">
            <w:pPr>
              <w:pStyle w:val="TableParagraph"/>
              <w:ind w:left="558" w:right="550"/>
              <w:rPr>
                <w:sz w:val="18"/>
              </w:rPr>
            </w:pPr>
            <w:r>
              <w:rPr>
                <w:sz w:val="18"/>
              </w:rPr>
              <w:t>.520</w:t>
            </w:r>
          </w:p>
        </w:tc>
        <w:tc>
          <w:tcPr>
            <w:tcW w:w="1613" w:type="dxa"/>
          </w:tcPr>
          <w:p w14:paraId="2F6DB5CD" w14:textId="77777777" w:rsidR="00704BD4" w:rsidRDefault="00912EB8">
            <w:pPr>
              <w:pStyle w:val="TableParagraph"/>
              <w:ind w:right="212"/>
              <w:rPr>
                <w:sz w:val="18"/>
              </w:rPr>
            </w:pPr>
            <w:r>
              <w:rPr>
                <w:sz w:val="18"/>
              </w:rPr>
              <w:t>.539</w:t>
            </w:r>
          </w:p>
        </w:tc>
      </w:tr>
      <w:tr w:rsidR="00704BD4" w14:paraId="007D0CCA" w14:textId="77777777">
        <w:trPr>
          <w:trHeight w:val="207"/>
        </w:trPr>
        <w:tc>
          <w:tcPr>
            <w:tcW w:w="2610" w:type="dxa"/>
          </w:tcPr>
          <w:p w14:paraId="36298F15" w14:textId="77777777" w:rsidR="00704BD4" w:rsidRDefault="00912EB8">
            <w:pPr>
              <w:pStyle w:val="TableParagraph"/>
              <w:ind w:left="107"/>
              <w:jc w:val="left"/>
              <w:rPr>
                <w:b/>
                <w:sz w:val="18"/>
              </w:rPr>
            </w:pPr>
            <w:r>
              <w:rPr>
                <w:b/>
                <w:sz w:val="18"/>
              </w:rPr>
              <w:t>Power Value (</w:t>
            </w:r>
            <w:r>
              <w:rPr>
                <w:b/>
                <w:i/>
                <w:sz w:val="18"/>
              </w:rPr>
              <w:t>PV</w:t>
            </w:r>
            <w:r>
              <w:rPr>
                <w:b/>
                <w:sz w:val="18"/>
              </w:rPr>
              <w:t>)</w:t>
            </w:r>
          </w:p>
        </w:tc>
        <w:tc>
          <w:tcPr>
            <w:tcW w:w="1612" w:type="dxa"/>
          </w:tcPr>
          <w:p w14:paraId="7362F41D" w14:textId="77777777" w:rsidR="00704BD4" w:rsidRDefault="00912EB8">
            <w:pPr>
              <w:pStyle w:val="TableParagraph"/>
              <w:ind w:left="255" w:right="248"/>
              <w:rPr>
                <w:sz w:val="18"/>
              </w:rPr>
            </w:pPr>
            <w:r>
              <w:rPr>
                <w:sz w:val="18"/>
              </w:rPr>
              <w:t>17.41</w:t>
            </w:r>
          </w:p>
        </w:tc>
        <w:tc>
          <w:tcPr>
            <w:tcW w:w="1613" w:type="dxa"/>
          </w:tcPr>
          <w:p w14:paraId="363BF46C" w14:textId="77777777" w:rsidR="00704BD4" w:rsidRDefault="00912EB8">
            <w:pPr>
              <w:pStyle w:val="TableParagraph"/>
              <w:ind w:right="213"/>
              <w:rPr>
                <w:sz w:val="18"/>
              </w:rPr>
            </w:pPr>
            <w:r>
              <w:rPr>
                <w:sz w:val="18"/>
              </w:rPr>
              <w:t>17.58</w:t>
            </w:r>
          </w:p>
        </w:tc>
        <w:tc>
          <w:tcPr>
            <w:tcW w:w="1611" w:type="dxa"/>
            <w:tcBorders>
              <w:right w:val="single" w:sz="6" w:space="0" w:color="000000"/>
            </w:tcBorders>
          </w:tcPr>
          <w:p w14:paraId="351C9EB0" w14:textId="77777777" w:rsidR="00704BD4" w:rsidRDefault="00912EB8">
            <w:pPr>
              <w:pStyle w:val="TableParagraph"/>
              <w:ind w:left="247" w:right="238"/>
              <w:rPr>
                <w:sz w:val="18"/>
              </w:rPr>
            </w:pPr>
            <w:r>
              <w:rPr>
                <w:sz w:val="18"/>
              </w:rPr>
              <w:t>17.60</w:t>
            </w:r>
          </w:p>
        </w:tc>
        <w:tc>
          <w:tcPr>
            <w:tcW w:w="1613" w:type="dxa"/>
            <w:tcBorders>
              <w:left w:val="single" w:sz="6" w:space="0" w:color="000000"/>
            </w:tcBorders>
          </w:tcPr>
          <w:p w14:paraId="26009C68" w14:textId="77777777" w:rsidR="00704BD4" w:rsidRDefault="00912EB8">
            <w:pPr>
              <w:pStyle w:val="TableParagraph"/>
              <w:ind w:left="165" w:right="163"/>
              <w:rPr>
                <w:sz w:val="18"/>
              </w:rPr>
            </w:pPr>
            <w:r>
              <w:rPr>
                <w:sz w:val="18"/>
              </w:rPr>
              <w:t>19.48</w:t>
            </w:r>
          </w:p>
        </w:tc>
      </w:tr>
    </w:tbl>
    <w:p w14:paraId="58604E0A" w14:textId="77777777" w:rsidR="00704BD4" w:rsidRDefault="00704BD4">
      <w:pPr>
        <w:pStyle w:val="BodyText"/>
        <w:spacing w:before="10" w:after="1"/>
        <w:rPr>
          <w:sz w:val="17"/>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0"/>
        <w:gridCol w:w="1612"/>
        <w:gridCol w:w="1613"/>
        <w:gridCol w:w="1611"/>
        <w:gridCol w:w="1613"/>
      </w:tblGrid>
      <w:tr w:rsidR="00704BD4" w14:paraId="164FC468" w14:textId="77777777">
        <w:trPr>
          <w:trHeight w:val="207"/>
        </w:trPr>
        <w:tc>
          <w:tcPr>
            <w:tcW w:w="2610" w:type="dxa"/>
            <w:tcBorders>
              <w:top w:val="nil"/>
              <w:left w:val="nil"/>
            </w:tcBorders>
          </w:tcPr>
          <w:p w14:paraId="019EB95E" w14:textId="77777777" w:rsidR="00704BD4" w:rsidRDefault="00704BD4">
            <w:pPr>
              <w:pStyle w:val="TableParagraph"/>
              <w:spacing w:line="240" w:lineRule="auto"/>
              <w:ind w:left="0"/>
              <w:jc w:val="left"/>
              <w:rPr>
                <w:rFonts w:ascii="Times New Roman"/>
                <w:sz w:val="14"/>
              </w:rPr>
            </w:pPr>
          </w:p>
        </w:tc>
        <w:tc>
          <w:tcPr>
            <w:tcW w:w="1612" w:type="dxa"/>
          </w:tcPr>
          <w:p w14:paraId="413A0106" w14:textId="77777777" w:rsidR="00704BD4" w:rsidRDefault="00912EB8">
            <w:pPr>
              <w:pStyle w:val="TableParagraph"/>
              <w:ind w:left="256" w:right="248"/>
              <w:rPr>
                <w:b/>
                <w:sz w:val="18"/>
              </w:rPr>
            </w:pPr>
            <w:r>
              <w:rPr>
                <w:b/>
                <w:sz w:val="18"/>
              </w:rPr>
              <w:t>St. Louis</w:t>
            </w:r>
          </w:p>
        </w:tc>
        <w:tc>
          <w:tcPr>
            <w:tcW w:w="1613" w:type="dxa"/>
          </w:tcPr>
          <w:p w14:paraId="69460DA8" w14:textId="77777777" w:rsidR="00704BD4" w:rsidRDefault="00912EB8">
            <w:pPr>
              <w:pStyle w:val="TableParagraph"/>
              <w:ind w:right="213"/>
              <w:rPr>
                <w:b/>
                <w:sz w:val="18"/>
              </w:rPr>
            </w:pPr>
            <w:r>
              <w:rPr>
                <w:b/>
                <w:sz w:val="18"/>
              </w:rPr>
              <w:t>Minnesota</w:t>
            </w:r>
          </w:p>
        </w:tc>
        <w:tc>
          <w:tcPr>
            <w:tcW w:w="1611" w:type="dxa"/>
            <w:tcBorders>
              <w:right w:val="single" w:sz="6" w:space="0" w:color="000000"/>
            </w:tcBorders>
          </w:tcPr>
          <w:p w14:paraId="3F86E077" w14:textId="77777777" w:rsidR="00704BD4" w:rsidRDefault="00912EB8">
            <w:pPr>
              <w:pStyle w:val="TableParagraph"/>
              <w:ind w:left="248" w:right="238"/>
              <w:rPr>
                <w:b/>
                <w:sz w:val="18"/>
              </w:rPr>
            </w:pPr>
            <w:r>
              <w:rPr>
                <w:b/>
                <w:sz w:val="18"/>
              </w:rPr>
              <w:t>Detroit</w:t>
            </w:r>
          </w:p>
        </w:tc>
        <w:tc>
          <w:tcPr>
            <w:tcW w:w="1613" w:type="dxa"/>
            <w:tcBorders>
              <w:left w:val="single" w:sz="6" w:space="0" w:color="000000"/>
            </w:tcBorders>
          </w:tcPr>
          <w:p w14:paraId="345E076E" w14:textId="77777777" w:rsidR="00704BD4" w:rsidRDefault="00912EB8">
            <w:pPr>
              <w:pStyle w:val="TableParagraph"/>
              <w:ind w:left="167" w:right="163"/>
              <w:rPr>
                <w:b/>
                <w:sz w:val="18"/>
              </w:rPr>
            </w:pPr>
            <w:r>
              <w:rPr>
                <w:b/>
                <w:sz w:val="18"/>
              </w:rPr>
              <w:t>San Francisco</w:t>
            </w:r>
          </w:p>
        </w:tc>
      </w:tr>
      <w:tr w:rsidR="00704BD4" w14:paraId="2F0F11BA" w14:textId="77777777">
        <w:trPr>
          <w:trHeight w:val="207"/>
        </w:trPr>
        <w:tc>
          <w:tcPr>
            <w:tcW w:w="2610" w:type="dxa"/>
          </w:tcPr>
          <w:p w14:paraId="0D2E7B2A" w14:textId="77777777" w:rsidR="00704BD4" w:rsidRDefault="00912EB8">
            <w:pPr>
              <w:pStyle w:val="TableParagraph"/>
              <w:ind w:left="107"/>
              <w:jc w:val="left"/>
              <w:rPr>
                <w:b/>
                <w:sz w:val="18"/>
              </w:rPr>
            </w:pPr>
            <w:r>
              <w:rPr>
                <w:b/>
                <w:sz w:val="18"/>
              </w:rPr>
              <w:t>Strength of Schedule (</w:t>
            </w:r>
            <w:r>
              <w:rPr>
                <w:b/>
                <w:i/>
                <w:sz w:val="18"/>
              </w:rPr>
              <w:t>SOS</w:t>
            </w:r>
            <w:r>
              <w:rPr>
                <w:b/>
                <w:sz w:val="18"/>
              </w:rPr>
              <w:t>)</w:t>
            </w:r>
          </w:p>
        </w:tc>
        <w:tc>
          <w:tcPr>
            <w:tcW w:w="1612" w:type="dxa"/>
          </w:tcPr>
          <w:p w14:paraId="4B37A245" w14:textId="77777777" w:rsidR="00704BD4" w:rsidRDefault="00912EB8">
            <w:pPr>
              <w:pStyle w:val="TableParagraph"/>
              <w:ind w:left="256" w:right="248"/>
              <w:rPr>
                <w:sz w:val="18"/>
              </w:rPr>
            </w:pPr>
            <w:r>
              <w:rPr>
                <w:sz w:val="18"/>
              </w:rPr>
              <w:t>.508</w:t>
            </w:r>
          </w:p>
        </w:tc>
        <w:tc>
          <w:tcPr>
            <w:tcW w:w="1613" w:type="dxa"/>
          </w:tcPr>
          <w:p w14:paraId="30590AC2" w14:textId="77777777" w:rsidR="00704BD4" w:rsidRDefault="00912EB8">
            <w:pPr>
              <w:pStyle w:val="TableParagraph"/>
              <w:ind w:right="212"/>
              <w:rPr>
                <w:sz w:val="18"/>
              </w:rPr>
            </w:pPr>
            <w:r>
              <w:rPr>
                <w:sz w:val="18"/>
              </w:rPr>
              <w:t>.457</w:t>
            </w:r>
          </w:p>
        </w:tc>
        <w:tc>
          <w:tcPr>
            <w:tcW w:w="1611" w:type="dxa"/>
          </w:tcPr>
          <w:p w14:paraId="62FE7836" w14:textId="77777777" w:rsidR="00704BD4" w:rsidRDefault="00912EB8">
            <w:pPr>
              <w:pStyle w:val="TableParagraph"/>
              <w:ind w:left="558" w:right="550"/>
              <w:rPr>
                <w:sz w:val="18"/>
              </w:rPr>
            </w:pPr>
            <w:r>
              <w:rPr>
                <w:sz w:val="18"/>
              </w:rPr>
              <w:t>.473</w:t>
            </w:r>
          </w:p>
        </w:tc>
        <w:tc>
          <w:tcPr>
            <w:tcW w:w="1613" w:type="dxa"/>
          </w:tcPr>
          <w:p w14:paraId="5756913F" w14:textId="77777777" w:rsidR="00704BD4" w:rsidRDefault="00912EB8">
            <w:pPr>
              <w:pStyle w:val="TableParagraph"/>
              <w:ind w:right="212"/>
              <w:rPr>
                <w:sz w:val="18"/>
              </w:rPr>
            </w:pPr>
            <w:r>
              <w:rPr>
                <w:sz w:val="18"/>
              </w:rPr>
              <w:t>.477</w:t>
            </w:r>
          </w:p>
        </w:tc>
      </w:tr>
      <w:tr w:rsidR="00704BD4" w14:paraId="2E52CF02" w14:textId="77777777">
        <w:trPr>
          <w:trHeight w:val="207"/>
        </w:trPr>
        <w:tc>
          <w:tcPr>
            <w:tcW w:w="2610" w:type="dxa"/>
          </w:tcPr>
          <w:p w14:paraId="7027DF5D" w14:textId="77777777" w:rsidR="00704BD4" w:rsidRDefault="00912EB8">
            <w:pPr>
              <w:pStyle w:val="TableParagraph"/>
              <w:ind w:left="107"/>
              <w:jc w:val="left"/>
              <w:rPr>
                <w:b/>
                <w:sz w:val="18"/>
              </w:rPr>
            </w:pPr>
            <w:r>
              <w:rPr>
                <w:b/>
                <w:sz w:val="18"/>
              </w:rPr>
              <w:t>Power Value (</w:t>
            </w:r>
            <w:r>
              <w:rPr>
                <w:b/>
                <w:i/>
                <w:sz w:val="18"/>
              </w:rPr>
              <w:t>PV</w:t>
            </w:r>
            <w:r>
              <w:rPr>
                <w:b/>
                <w:sz w:val="18"/>
              </w:rPr>
              <w:t>)</w:t>
            </w:r>
          </w:p>
        </w:tc>
        <w:tc>
          <w:tcPr>
            <w:tcW w:w="1612" w:type="dxa"/>
          </w:tcPr>
          <w:p w14:paraId="44B0E7F9" w14:textId="77777777" w:rsidR="00704BD4" w:rsidRDefault="00912EB8">
            <w:pPr>
              <w:pStyle w:val="TableParagraph"/>
              <w:ind w:left="255" w:right="248"/>
              <w:rPr>
                <w:sz w:val="18"/>
              </w:rPr>
            </w:pPr>
            <w:r>
              <w:rPr>
                <w:sz w:val="18"/>
              </w:rPr>
              <w:t>20.96</w:t>
            </w:r>
          </w:p>
        </w:tc>
        <w:tc>
          <w:tcPr>
            <w:tcW w:w="1613" w:type="dxa"/>
          </w:tcPr>
          <w:p w14:paraId="51C01898" w14:textId="77777777" w:rsidR="00704BD4" w:rsidRDefault="00912EB8">
            <w:pPr>
              <w:pStyle w:val="TableParagraph"/>
              <w:ind w:right="213"/>
              <w:rPr>
                <w:sz w:val="18"/>
              </w:rPr>
            </w:pPr>
            <w:r>
              <w:rPr>
                <w:sz w:val="18"/>
              </w:rPr>
              <w:t>21.80</w:t>
            </w:r>
          </w:p>
        </w:tc>
        <w:tc>
          <w:tcPr>
            <w:tcW w:w="1611" w:type="dxa"/>
          </w:tcPr>
          <w:p w14:paraId="517C5097" w14:textId="77777777" w:rsidR="00704BD4" w:rsidRDefault="00912EB8">
            <w:pPr>
              <w:pStyle w:val="TableParagraph"/>
              <w:ind w:left="558" w:right="552"/>
              <w:rPr>
                <w:sz w:val="18"/>
              </w:rPr>
            </w:pPr>
            <w:r>
              <w:rPr>
                <w:sz w:val="18"/>
              </w:rPr>
              <w:t>23.52</w:t>
            </w:r>
          </w:p>
        </w:tc>
        <w:tc>
          <w:tcPr>
            <w:tcW w:w="1613" w:type="dxa"/>
          </w:tcPr>
          <w:p w14:paraId="292C94BD" w14:textId="77777777" w:rsidR="00704BD4" w:rsidRDefault="00912EB8">
            <w:pPr>
              <w:pStyle w:val="TableParagraph"/>
              <w:ind w:right="213"/>
              <w:rPr>
                <w:sz w:val="18"/>
              </w:rPr>
            </w:pPr>
            <w:r>
              <w:rPr>
                <w:sz w:val="18"/>
              </w:rPr>
              <w:t>27.66</w:t>
            </w:r>
          </w:p>
        </w:tc>
      </w:tr>
    </w:tbl>
    <w:p w14:paraId="39DC49FB" w14:textId="77777777" w:rsidR="00704BD4" w:rsidRDefault="00912EB8">
      <w:pPr>
        <w:spacing w:before="116"/>
        <w:ind w:left="120"/>
        <w:rPr>
          <w:b/>
          <w:sz w:val="18"/>
        </w:rPr>
      </w:pPr>
      <w:r>
        <w:rPr>
          <w:sz w:val="18"/>
        </w:rPr>
        <w:t xml:space="preserve">Strength of Schedule source: </w:t>
      </w:r>
      <w:hyperlink r:id="rId7">
        <w:r>
          <w:rPr>
            <w:b/>
            <w:sz w:val="18"/>
          </w:rPr>
          <w:t>http://www.fantasytailgate.com/SOS.html</w:t>
        </w:r>
      </w:hyperlink>
    </w:p>
    <w:p w14:paraId="530EFC3F" w14:textId="77777777" w:rsidR="00704BD4" w:rsidRDefault="00912EB8">
      <w:pPr>
        <w:spacing w:before="1"/>
        <w:ind w:left="120"/>
        <w:rPr>
          <w:b/>
          <w:sz w:val="18"/>
        </w:rPr>
      </w:pPr>
      <w:r>
        <w:rPr>
          <w:sz w:val="18"/>
        </w:rPr>
        <w:t xml:space="preserve">Power value source: </w:t>
      </w:r>
      <w:hyperlink r:id="rId8">
        <w:r>
          <w:rPr>
            <w:b/>
            <w:sz w:val="18"/>
          </w:rPr>
          <w:t>http://www.fanbay.net/nfl/projected/2005/power2005-2006.htm</w:t>
        </w:r>
      </w:hyperlink>
    </w:p>
    <w:p w14:paraId="00EFE378" w14:textId="77777777" w:rsidR="00704BD4" w:rsidRDefault="00704BD4">
      <w:pPr>
        <w:pStyle w:val="BodyText"/>
        <w:rPr>
          <w:b/>
        </w:rPr>
      </w:pPr>
    </w:p>
    <w:p w14:paraId="0DF61943" w14:textId="77777777" w:rsidR="00704BD4" w:rsidRDefault="00912EB8">
      <w:pPr>
        <w:pStyle w:val="ListParagraph"/>
        <w:numPr>
          <w:ilvl w:val="0"/>
          <w:numId w:val="2"/>
        </w:numPr>
        <w:tabs>
          <w:tab w:val="left" w:pos="481"/>
        </w:tabs>
        <w:spacing w:before="1"/>
      </w:pPr>
      <w:r>
        <w:t xml:space="preserve">Why are lower values of </w:t>
      </w:r>
      <w:r>
        <w:rPr>
          <w:i/>
        </w:rPr>
        <w:t xml:space="preserve">SOS </w:t>
      </w:r>
      <w:r>
        <w:t>better than higher</w:t>
      </w:r>
      <w:r>
        <w:rPr>
          <w:spacing w:val="-1"/>
        </w:rPr>
        <w:t xml:space="preserve"> </w:t>
      </w:r>
      <w:r>
        <w:t>values?</w:t>
      </w:r>
    </w:p>
    <w:p w14:paraId="3533C854" w14:textId="77777777" w:rsidR="00704BD4" w:rsidRDefault="00704BD4">
      <w:pPr>
        <w:pStyle w:val="BodyText"/>
        <w:rPr>
          <w:sz w:val="24"/>
        </w:rPr>
      </w:pPr>
    </w:p>
    <w:p w14:paraId="1E990B35" w14:textId="77777777" w:rsidR="00704BD4" w:rsidRDefault="00704BD4">
      <w:pPr>
        <w:pStyle w:val="BodyText"/>
        <w:spacing w:before="10"/>
        <w:rPr>
          <w:sz w:val="19"/>
        </w:rPr>
      </w:pPr>
    </w:p>
    <w:p w14:paraId="704FB36D" w14:textId="77777777" w:rsidR="00704BD4" w:rsidRDefault="00912EB8">
      <w:pPr>
        <w:pStyle w:val="ListParagraph"/>
        <w:numPr>
          <w:ilvl w:val="0"/>
          <w:numId w:val="2"/>
        </w:numPr>
        <w:tabs>
          <w:tab w:val="left" w:pos="481"/>
        </w:tabs>
        <w:spacing w:before="1"/>
        <w:ind w:right="329" w:hanging="360"/>
      </w:pPr>
      <w:r>
        <w:t xml:space="preserve">Suppose you decide to add the values of the two variables, </w:t>
      </w:r>
      <w:r>
        <w:rPr>
          <w:i/>
        </w:rPr>
        <w:t xml:space="preserve">SOS </w:t>
      </w:r>
      <w:r>
        <w:t xml:space="preserve">and </w:t>
      </w:r>
      <w:r>
        <w:rPr>
          <w:i/>
        </w:rPr>
        <w:t>PV</w:t>
      </w:r>
      <w:r>
        <w:t>, to determine the team rating. Why is this method of finding a rating likely to be</w:t>
      </w:r>
      <w:r>
        <w:rPr>
          <w:spacing w:val="-7"/>
        </w:rPr>
        <w:t xml:space="preserve"> </w:t>
      </w:r>
      <w:r>
        <w:t>ineffective?</w:t>
      </w:r>
    </w:p>
    <w:p w14:paraId="3CA34383" w14:textId="77777777" w:rsidR="00704BD4" w:rsidRDefault="00704BD4">
      <w:pPr>
        <w:pStyle w:val="BodyText"/>
        <w:rPr>
          <w:sz w:val="24"/>
        </w:rPr>
      </w:pPr>
    </w:p>
    <w:p w14:paraId="5E61D1D4" w14:textId="77777777" w:rsidR="00704BD4" w:rsidRDefault="00704BD4">
      <w:pPr>
        <w:pStyle w:val="BodyText"/>
        <w:rPr>
          <w:sz w:val="20"/>
        </w:rPr>
      </w:pPr>
    </w:p>
    <w:p w14:paraId="69BB98AA" w14:textId="77777777" w:rsidR="00704BD4" w:rsidRDefault="00912EB8">
      <w:pPr>
        <w:pStyle w:val="BodyText"/>
        <w:ind w:left="120" w:right="262"/>
      </w:pPr>
      <w:r>
        <w:t>Because these variables have different scales, one way to “equalize the variables” is to</w:t>
      </w:r>
      <w:r>
        <w:t xml:space="preserve"> transform the data in each set, so the mean of each transformed set of data is 1. Multiplying each </w:t>
      </w:r>
      <w:r>
        <w:rPr>
          <w:i/>
        </w:rPr>
        <w:t xml:space="preserve">SOS </w:t>
      </w:r>
      <w:r>
        <w:t>value by the reciprocal of mean(</w:t>
      </w:r>
      <w:r>
        <w:rPr>
          <w:i/>
        </w:rPr>
        <w:t>SOS</w:t>
      </w:r>
      <w:r>
        <w:t>) = 1/mean(</w:t>
      </w:r>
      <w:r>
        <w:rPr>
          <w:i/>
        </w:rPr>
        <w:t>SOS</w:t>
      </w:r>
      <w:r>
        <w:t>) gives a transformed strength of schedule (</w:t>
      </w:r>
      <w:r>
        <w:rPr>
          <w:i/>
        </w:rPr>
        <w:t>TSOS</w:t>
      </w:r>
      <w:r>
        <w:t>) with a mean of 1.</w:t>
      </w:r>
    </w:p>
    <w:p w14:paraId="5CDCAC1D" w14:textId="77777777" w:rsidR="00704BD4" w:rsidRDefault="00704BD4">
      <w:pPr>
        <w:sectPr w:rsidR="00704BD4">
          <w:headerReference w:type="default" r:id="rId9"/>
          <w:footerReference w:type="default" r:id="rId10"/>
          <w:pgSz w:w="12240" w:h="15840"/>
          <w:pgMar w:top="1120" w:right="1340" w:bottom="1120" w:left="1320" w:header="724" w:footer="930" w:gutter="0"/>
          <w:pgNumType w:start="1"/>
          <w:cols w:space="720"/>
        </w:sectPr>
      </w:pPr>
    </w:p>
    <w:p w14:paraId="18C3C621" w14:textId="77777777" w:rsidR="00704BD4" w:rsidRDefault="00704BD4">
      <w:pPr>
        <w:pStyle w:val="BodyText"/>
        <w:spacing w:before="6"/>
        <w:rPr>
          <w:sz w:val="18"/>
        </w:rPr>
      </w:pPr>
    </w:p>
    <w:p w14:paraId="2994A18D" w14:textId="77777777" w:rsidR="00704BD4" w:rsidRDefault="00912EB8">
      <w:pPr>
        <w:pStyle w:val="ListParagraph"/>
        <w:numPr>
          <w:ilvl w:val="0"/>
          <w:numId w:val="2"/>
        </w:numPr>
        <w:tabs>
          <w:tab w:val="left" w:pos="481"/>
        </w:tabs>
        <w:spacing w:before="93"/>
        <w:ind w:left="839" w:right="202" w:hanging="720"/>
      </w:pPr>
      <w:r>
        <w:rPr>
          <w:b/>
          <w:w w:val="105"/>
        </w:rPr>
        <w:t xml:space="preserve">a. </w:t>
      </w:r>
      <w:r>
        <w:rPr>
          <w:w w:val="105"/>
        </w:rPr>
        <w:t xml:space="preserve">Using your calculator, enter the original </w:t>
      </w:r>
      <w:r>
        <w:rPr>
          <w:i/>
          <w:w w:val="105"/>
        </w:rPr>
        <w:t xml:space="preserve">SOS </w:t>
      </w:r>
      <w:r>
        <w:rPr>
          <w:w w:val="105"/>
        </w:rPr>
        <w:t>data in a list, L</w:t>
      </w:r>
      <w:r>
        <w:rPr>
          <w:w w:val="105"/>
          <w:vertAlign w:val="subscript"/>
        </w:rPr>
        <w:t>1</w:t>
      </w:r>
      <w:r>
        <w:rPr>
          <w:w w:val="105"/>
        </w:rPr>
        <w:t>. Multiply this list by the reciprocal</w:t>
      </w:r>
      <w:r>
        <w:rPr>
          <w:spacing w:val="-22"/>
          <w:w w:val="105"/>
        </w:rPr>
        <w:t xml:space="preserve"> </w:t>
      </w:r>
      <w:r>
        <w:rPr>
          <w:w w:val="105"/>
        </w:rPr>
        <w:t>of</w:t>
      </w:r>
      <w:r>
        <w:rPr>
          <w:spacing w:val="-23"/>
          <w:w w:val="105"/>
        </w:rPr>
        <w:t xml:space="preserve"> </w:t>
      </w:r>
      <w:r>
        <w:rPr>
          <w:w w:val="105"/>
        </w:rPr>
        <w:t>the</w:t>
      </w:r>
      <w:r>
        <w:rPr>
          <w:spacing w:val="-22"/>
          <w:w w:val="105"/>
        </w:rPr>
        <w:t xml:space="preserve"> </w:t>
      </w:r>
      <w:r>
        <w:rPr>
          <w:w w:val="105"/>
        </w:rPr>
        <w:t>mean</w:t>
      </w:r>
      <w:r>
        <w:rPr>
          <w:spacing w:val="-22"/>
          <w:w w:val="105"/>
        </w:rPr>
        <w:t xml:space="preserve"> </w:t>
      </w:r>
      <w:r>
        <w:rPr>
          <w:w w:val="105"/>
        </w:rPr>
        <w:t>of</w:t>
      </w:r>
      <w:r>
        <w:rPr>
          <w:spacing w:val="-22"/>
          <w:w w:val="105"/>
        </w:rPr>
        <w:t xml:space="preserve"> </w:t>
      </w:r>
      <w:r>
        <w:rPr>
          <w:w w:val="105"/>
        </w:rPr>
        <w:t>L</w:t>
      </w:r>
      <w:r>
        <w:rPr>
          <w:w w:val="105"/>
          <w:vertAlign w:val="subscript"/>
        </w:rPr>
        <w:t>1</w:t>
      </w:r>
      <w:r>
        <w:rPr>
          <w:spacing w:val="-22"/>
          <w:w w:val="105"/>
        </w:rPr>
        <w:t xml:space="preserve"> </w:t>
      </w:r>
      <w:r>
        <w:rPr>
          <w:w w:val="105"/>
        </w:rPr>
        <w:t>to</w:t>
      </w:r>
      <w:r>
        <w:rPr>
          <w:spacing w:val="-22"/>
          <w:w w:val="105"/>
        </w:rPr>
        <w:t xml:space="preserve"> </w:t>
      </w:r>
      <w:r>
        <w:rPr>
          <w:w w:val="105"/>
        </w:rPr>
        <w:t>create</w:t>
      </w:r>
      <w:r>
        <w:rPr>
          <w:spacing w:val="-23"/>
          <w:w w:val="105"/>
        </w:rPr>
        <w:t xml:space="preserve"> </w:t>
      </w:r>
      <w:r>
        <w:rPr>
          <w:w w:val="105"/>
        </w:rPr>
        <w:t>another</w:t>
      </w:r>
      <w:r>
        <w:rPr>
          <w:spacing w:val="-22"/>
          <w:w w:val="105"/>
        </w:rPr>
        <w:t xml:space="preserve"> </w:t>
      </w:r>
      <w:r>
        <w:rPr>
          <w:w w:val="105"/>
        </w:rPr>
        <w:t>list,</w:t>
      </w:r>
      <w:r>
        <w:rPr>
          <w:spacing w:val="-23"/>
          <w:w w:val="105"/>
        </w:rPr>
        <w:t xml:space="preserve"> </w:t>
      </w:r>
      <w:r>
        <w:rPr>
          <w:w w:val="105"/>
        </w:rPr>
        <w:t>L</w:t>
      </w:r>
      <w:r>
        <w:rPr>
          <w:w w:val="105"/>
          <w:vertAlign w:val="subscript"/>
        </w:rPr>
        <w:t>2</w:t>
      </w:r>
      <w:r>
        <w:rPr>
          <w:w w:val="105"/>
        </w:rPr>
        <w:t>,</w:t>
      </w:r>
      <w:r>
        <w:rPr>
          <w:spacing w:val="-22"/>
          <w:w w:val="105"/>
        </w:rPr>
        <w:t xml:space="preserve"> </w:t>
      </w:r>
      <w:r>
        <w:rPr>
          <w:w w:val="105"/>
        </w:rPr>
        <w:t>for</w:t>
      </w:r>
      <w:r>
        <w:rPr>
          <w:spacing w:val="-21"/>
          <w:w w:val="105"/>
        </w:rPr>
        <w:t xml:space="preserve"> </w:t>
      </w:r>
      <w:r>
        <w:rPr>
          <w:w w:val="105"/>
        </w:rPr>
        <w:t>transformed</w:t>
      </w:r>
      <w:r>
        <w:rPr>
          <w:spacing w:val="-22"/>
          <w:w w:val="105"/>
        </w:rPr>
        <w:t xml:space="preserve"> </w:t>
      </w:r>
      <w:r>
        <w:rPr>
          <w:w w:val="105"/>
        </w:rPr>
        <w:t>data</w:t>
      </w:r>
      <w:r>
        <w:rPr>
          <w:spacing w:val="-22"/>
          <w:w w:val="105"/>
        </w:rPr>
        <w:t xml:space="preserve"> </w:t>
      </w:r>
      <w:r>
        <w:rPr>
          <w:w w:val="105"/>
        </w:rPr>
        <w:t>set</w:t>
      </w:r>
      <w:r>
        <w:rPr>
          <w:spacing w:val="-23"/>
          <w:w w:val="105"/>
        </w:rPr>
        <w:t xml:space="preserve"> </w:t>
      </w:r>
      <w:r>
        <w:rPr>
          <w:i/>
          <w:w w:val="105"/>
        </w:rPr>
        <w:t>TSOS</w:t>
      </w:r>
      <w:r>
        <w:rPr>
          <w:w w:val="105"/>
        </w:rPr>
        <w:t>. Verify</w:t>
      </w:r>
      <w:r>
        <w:rPr>
          <w:spacing w:val="-25"/>
          <w:w w:val="105"/>
        </w:rPr>
        <w:t xml:space="preserve"> </w:t>
      </w:r>
      <w:r>
        <w:rPr>
          <w:w w:val="105"/>
        </w:rPr>
        <w:t>that</w:t>
      </w:r>
      <w:r>
        <w:rPr>
          <w:spacing w:val="-24"/>
          <w:w w:val="105"/>
        </w:rPr>
        <w:t xml:space="preserve"> </w:t>
      </w:r>
      <w:r>
        <w:rPr>
          <w:w w:val="105"/>
        </w:rPr>
        <w:t>the</w:t>
      </w:r>
      <w:r>
        <w:rPr>
          <w:spacing w:val="-25"/>
          <w:w w:val="105"/>
        </w:rPr>
        <w:t xml:space="preserve"> </w:t>
      </w:r>
      <w:r>
        <w:rPr>
          <w:w w:val="105"/>
        </w:rPr>
        <w:t>mean</w:t>
      </w:r>
      <w:r>
        <w:rPr>
          <w:spacing w:val="-24"/>
          <w:w w:val="105"/>
        </w:rPr>
        <w:t xml:space="preserve"> </w:t>
      </w:r>
      <w:r>
        <w:rPr>
          <w:w w:val="105"/>
        </w:rPr>
        <w:t>of</w:t>
      </w:r>
      <w:r>
        <w:rPr>
          <w:spacing w:val="-25"/>
          <w:w w:val="105"/>
        </w:rPr>
        <w:t xml:space="preserve"> </w:t>
      </w:r>
      <w:r>
        <w:rPr>
          <w:i/>
          <w:w w:val="105"/>
        </w:rPr>
        <w:t>TSOS</w:t>
      </w:r>
      <w:r>
        <w:rPr>
          <w:i/>
          <w:spacing w:val="-25"/>
          <w:w w:val="105"/>
        </w:rPr>
        <w:t xml:space="preserve"> </w:t>
      </w:r>
      <w:r>
        <w:rPr>
          <w:w w:val="105"/>
        </w:rPr>
        <w:t>is</w:t>
      </w:r>
      <w:r>
        <w:rPr>
          <w:spacing w:val="-24"/>
          <w:w w:val="105"/>
        </w:rPr>
        <w:t xml:space="preserve"> </w:t>
      </w:r>
      <w:r>
        <w:rPr>
          <w:w w:val="105"/>
        </w:rPr>
        <w:t>1.</w:t>
      </w:r>
      <w:r>
        <w:rPr>
          <w:spacing w:val="-25"/>
          <w:w w:val="105"/>
        </w:rPr>
        <w:t xml:space="preserve"> </w:t>
      </w:r>
      <w:r>
        <w:rPr>
          <w:w w:val="105"/>
        </w:rPr>
        <w:t>(To</w:t>
      </w:r>
      <w:r>
        <w:rPr>
          <w:spacing w:val="-24"/>
          <w:w w:val="105"/>
        </w:rPr>
        <w:t xml:space="preserve"> </w:t>
      </w:r>
      <w:r>
        <w:rPr>
          <w:w w:val="105"/>
        </w:rPr>
        <w:t>find</w:t>
      </w:r>
      <w:r>
        <w:rPr>
          <w:spacing w:val="-25"/>
          <w:w w:val="105"/>
        </w:rPr>
        <w:t xml:space="preserve"> </w:t>
      </w:r>
      <w:r>
        <w:rPr>
          <w:w w:val="105"/>
        </w:rPr>
        <w:t>the</w:t>
      </w:r>
      <w:r>
        <w:rPr>
          <w:spacing w:val="-24"/>
          <w:w w:val="105"/>
        </w:rPr>
        <w:t xml:space="preserve"> </w:t>
      </w:r>
      <w:r>
        <w:rPr>
          <w:w w:val="105"/>
        </w:rPr>
        <w:t>command</w:t>
      </w:r>
      <w:r>
        <w:rPr>
          <w:spacing w:val="-25"/>
          <w:w w:val="105"/>
        </w:rPr>
        <w:t xml:space="preserve"> </w:t>
      </w:r>
      <w:r>
        <w:rPr>
          <w:b/>
          <w:w w:val="105"/>
        </w:rPr>
        <w:t>mean(</w:t>
      </w:r>
      <w:r>
        <w:rPr>
          <w:w w:val="105"/>
        </w:rPr>
        <w:t>,</w:t>
      </w:r>
      <w:r>
        <w:rPr>
          <w:spacing w:val="-25"/>
          <w:w w:val="105"/>
        </w:rPr>
        <w:t xml:space="preserve"> </w:t>
      </w:r>
      <w:r>
        <w:rPr>
          <w:w w:val="105"/>
        </w:rPr>
        <w:t>press</w:t>
      </w:r>
      <w:r>
        <w:rPr>
          <w:spacing w:val="-25"/>
          <w:w w:val="105"/>
        </w:rPr>
        <w:t xml:space="preserve"> </w:t>
      </w:r>
      <w:r>
        <w:rPr>
          <w:w w:val="445"/>
        </w:rPr>
        <w:t>`</w:t>
      </w:r>
      <w:r>
        <w:rPr>
          <w:spacing w:val="-211"/>
          <w:w w:val="445"/>
        </w:rPr>
        <w:t xml:space="preserve"> </w:t>
      </w:r>
      <w:r>
        <w:rPr>
          <w:noProof/>
          <w:position w:val="-3"/>
        </w:rPr>
        <w:drawing>
          <wp:inline distT="0" distB="0" distL="0" distR="0" wp14:anchorId="3D9B8344" wp14:editId="1207AC56">
            <wp:extent cx="257175" cy="1333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57175" cy="133350"/>
                    </a:xfrm>
                    <a:prstGeom prst="rect">
                      <a:avLst/>
                    </a:prstGeom>
                  </pic:spPr>
                </pic:pic>
              </a:graphicData>
            </a:graphic>
          </wp:inline>
        </w:drawing>
      </w:r>
      <w:r>
        <w:rPr>
          <w:rFonts w:ascii="Times New Roman"/>
          <w:spacing w:val="24"/>
        </w:rPr>
        <w:t xml:space="preserve"> </w:t>
      </w:r>
      <w:r>
        <w:rPr>
          <w:w w:val="105"/>
        </w:rPr>
        <w:t>and</w:t>
      </w:r>
      <w:r>
        <w:rPr>
          <w:spacing w:val="-26"/>
          <w:w w:val="105"/>
        </w:rPr>
        <w:t xml:space="preserve"> </w:t>
      </w:r>
      <w:r>
        <w:rPr>
          <w:w w:val="105"/>
        </w:rPr>
        <w:t xml:space="preserve">go to the </w:t>
      </w:r>
      <w:r>
        <w:rPr>
          <w:b/>
          <w:w w:val="105"/>
        </w:rPr>
        <w:t>MATH</w:t>
      </w:r>
      <w:r>
        <w:rPr>
          <w:b/>
          <w:spacing w:val="-12"/>
          <w:w w:val="105"/>
        </w:rPr>
        <w:t xml:space="preserve"> </w:t>
      </w:r>
      <w:r>
        <w:rPr>
          <w:w w:val="105"/>
        </w:rPr>
        <w:t>menu.)</w:t>
      </w:r>
    </w:p>
    <w:p w14:paraId="46067597" w14:textId="77777777" w:rsidR="00704BD4" w:rsidRDefault="00912EB8">
      <w:pPr>
        <w:pStyle w:val="BodyText"/>
        <w:spacing w:before="9"/>
        <w:rPr>
          <w:sz w:val="18"/>
        </w:rPr>
      </w:pPr>
      <w:r>
        <w:rPr>
          <w:noProof/>
        </w:rPr>
        <w:drawing>
          <wp:anchor distT="0" distB="0" distL="0" distR="0" simplePos="0" relativeHeight="4" behindDoc="0" locked="0" layoutInCell="1" allowOverlap="1" wp14:anchorId="4B6B108B" wp14:editId="65669244">
            <wp:simplePos x="0" y="0"/>
            <wp:positionH relativeFrom="page">
              <wp:posOffset>2530601</wp:posOffset>
            </wp:positionH>
            <wp:positionV relativeFrom="paragraph">
              <wp:posOffset>162276</wp:posOffset>
            </wp:positionV>
            <wp:extent cx="1301545" cy="88068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301545" cy="880681"/>
                    </a:xfrm>
                    <a:prstGeom prst="rect">
                      <a:avLst/>
                    </a:prstGeom>
                  </pic:spPr>
                </pic:pic>
              </a:graphicData>
            </a:graphic>
          </wp:anchor>
        </w:drawing>
      </w:r>
      <w:r>
        <w:rPr>
          <w:noProof/>
        </w:rPr>
        <w:drawing>
          <wp:anchor distT="0" distB="0" distL="0" distR="0" simplePos="0" relativeHeight="5" behindDoc="0" locked="0" layoutInCell="1" allowOverlap="1" wp14:anchorId="2B061884" wp14:editId="23E74351">
            <wp:simplePos x="0" y="0"/>
            <wp:positionH relativeFrom="page">
              <wp:posOffset>3946397</wp:posOffset>
            </wp:positionH>
            <wp:positionV relativeFrom="paragraph">
              <wp:posOffset>164561</wp:posOffset>
            </wp:positionV>
            <wp:extent cx="1299980" cy="880681"/>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299980" cy="880681"/>
                    </a:xfrm>
                    <a:prstGeom prst="rect">
                      <a:avLst/>
                    </a:prstGeom>
                  </pic:spPr>
                </pic:pic>
              </a:graphicData>
            </a:graphic>
          </wp:anchor>
        </w:drawing>
      </w:r>
    </w:p>
    <w:p w14:paraId="00D9F3C2" w14:textId="77777777" w:rsidR="00704BD4" w:rsidRDefault="00704BD4">
      <w:pPr>
        <w:pStyle w:val="BodyText"/>
        <w:spacing w:before="9"/>
        <w:rPr>
          <w:sz w:val="18"/>
        </w:rPr>
      </w:pPr>
    </w:p>
    <w:p w14:paraId="4468FB0B" w14:textId="77777777" w:rsidR="00704BD4" w:rsidRDefault="00912EB8">
      <w:pPr>
        <w:pStyle w:val="ListParagraph"/>
        <w:numPr>
          <w:ilvl w:val="1"/>
          <w:numId w:val="2"/>
        </w:numPr>
        <w:tabs>
          <w:tab w:val="left" w:pos="840"/>
        </w:tabs>
        <w:ind w:right="264"/>
      </w:pPr>
      <w:r>
        <w:t xml:space="preserve">By what number can you multiply each </w:t>
      </w:r>
      <w:r>
        <w:rPr>
          <w:i/>
        </w:rPr>
        <w:t xml:space="preserve">PV </w:t>
      </w:r>
      <w:r>
        <w:t>value and create a transformed power value data set (</w:t>
      </w:r>
      <w:r>
        <w:rPr>
          <w:i/>
        </w:rPr>
        <w:t>TPV</w:t>
      </w:r>
      <w:r>
        <w:t>) with a mean of</w:t>
      </w:r>
      <w:r>
        <w:rPr>
          <w:spacing w:val="-1"/>
        </w:rPr>
        <w:t xml:space="preserve"> </w:t>
      </w:r>
      <w:r>
        <w:t>1?</w:t>
      </w:r>
    </w:p>
    <w:p w14:paraId="0A73BD3A" w14:textId="77777777" w:rsidR="00704BD4" w:rsidRDefault="00704BD4">
      <w:pPr>
        <w:pStyle w:val="BodyText"/>
      </w:pPr>
    </w:p>
    <w:p w14:paraId="152F0C0D" w14:textId="77777777" w:rsidR="00704BD4" w:rsidRDefault="00912EB8">
      <w:pPr>
        <w:pStyle w:val="ListParagraph"/>
        <w:numPr>
          <w:ilvl w:val="1"/>
          <w:numId w:val="2"/>
        </w:numPr>
        <w:tabs>
          <w:tab w:val="left" w:pos="841"/>
        </w:tabs>
        <w:spacing w:before="1"/>
        <w:ind w:right="389"/>
      </w:pPr>
      <w:r>
        <w:t xml:space="preserve">Enter the original </w:t>
      </w:r>
      <w:r>
        <w:rPr>
          <w:i/>
        </w:rPr>
        <w:t xml:space="preserve">PV </w:t>
      </w:r>
      <w:r>
        <w:t>data in a list (L</w:t>
      </w:r>
      <w:r>
        <w:rPr>
          <w:vertAlign w:val="subscript"/>
        </w:rPr>
        <w:t>3</w:t>
      </w:r>
      <w:r>
        <w:t>) and create another list (L</w:t>
      </w:r>
      <w:r>
        <w:rPr>
          <w:vertAlign w:val="subscript"/>
        </w:rPr>
        <w:t>4</w:t>
      </w:r>
      <w:r>
        <w:t>) for transformed</w:t>
      </w:r>
      <w:r>
        <w:rPr>
          <w:spacing w:val="-17"/>
        </w:rPr>
        <w:t xml:space="preserve"> </w:t>
      </w:r>
      <w:r>
        <w:t xml:space="preserve">data set </w:t>
      </w:r>
      <w:r>
        <w:rPr>
          <w:i/>
        </w:rPr>
        <w:t>TPV</w:t>
      </w:r>
      <w:r>
        <w:t xml:space="preserve">. Verify that the mean of </w:t>
      </w:r>
      <w:r>
        <w:rPr>
          <w:i/>
        </w:rPr>
        <w:t xml:space="preserve">TPV </w:t>
      </w:r>
      <w:r>
        <w:t>is</w:t>
      </w:r>
      <w:r>
        <w:rPr>
          <w:spacing w:val="-2"/>
        </w:rPr>
        <w:t xml:space="preserve"> </w:t>
      </w:r>
      <w:r>
        <w:t>1.</w:t>
      </w:r>
    </w:p>
    <w:p w14:paraId="48EE081E" w14:textId="77777777" w:rsidR="00704BD4" w:rsidRDefault="00704BD4">
      <w:pPr>
        <w:pStyle w:val="BodyText"/>
        <w:rPr>
          <w:sz w:val="24"/>
        </w:rPr>
      </w:pPr>
    </w:p>
    <w:p w14:paraId="6EBA45FB" w14:textId="77777777" w:rsidR="00704BD4" w:rsidRDefault="00704BD4">
      <w:pPr>
        <w:pStyle w:val="BodyText"/>
        <w:spacing w:before="11"/>
        <w:rPr>
          <w:sz w:val="19"/>
        </w:rPr>
      </w:pPr>
    </w:p>
    <w:p w14:paraId="7B1B9B47" w14:textId="77777777" w:rsidR="00704BD4" w:rsidRDefault="00912EB8">
      <w:pPr>
        <w:pStyle w:val="BodyText"/>
        <w:ind w:left="120" w:right="157"/>
      </w:pPr>
      <w:r>
        <w:t>For the 2006 season, the Chicago Bears won the NFC Championship and the Detroit Lions had the worst record for the season.</w:t>
      </w:r>
    </w:p>
    <w:p w14:paraId="6D20DE9D" w14:textId="77777777" w:rsidR="00704BD4" w:rsidRDefault="00704BD4">
      <w:pPr>
        <w:pStyle w:val="BodyText"/>
      </w:pPr>
    </w:p>
    <w:p w14:paraId="21091590" w14:textId="77777777" w:rsidR="00704BD4" w:rsidRDefault="00912EB8">
      <w:pPr>
        <w:pStyle w:val="ListParagraph"/>
        <w:numPr>
          <w:ilvl w:val="0"/>
          <w:numId w:val="2"/>
        </w:numPr>
        <w:tabs>
          <w:tab w:val="left" w:pos="361"/>
        </w:tabs>
        <w:ind w:right="565" w:hanging="481"/>
        <w:jc w:val="right"/>
      </w:pPr>
      <w:r>
        <w:rPr>
          <w:b/>
        </w:rPr>
        <w:t xml:space="preserve">a.   </w:t>
      </w:r>
      <w:r>
        <w:t xml:space="preserve">If the team rating </w:t>
      </w:r>
      <w:r>
        <w:rPr>
          <w:i/>
        </w:rPr>
        <w:t xml:space="preserve">R </w:t>
      </w:r>
      <w:r>
        <w:t xml:space="preserve">is given by </w:t>
      </w:r>
      <w:r>
        <w:rPr>
          <w:i/>
        </w:rPr>
        <w:t xml:space="preserve">R </w:t>
      </w:r>
      <w:r>
        <w:t xml:space="preserve">= </w:t>
      </w:r>
      <w:r>
        <w:rPr>
          <w:i/>
        </w:rPr>
        <w:t xml:space="preserve">TSOS </w:t>
      </w:r>
      <w:r>
        <w:t xml:space="preserve">+ </w:t>
      </w:r>
      <w:r>
        <w:rPr>
          <w:i/>
        </w:rPr>
        <w:t>TPV</w:t>
      </w:r>
      <w:r>
        <w:t>, create a list L</w:t>
      </w:r>
      <w:r>
        <w:rPr>
          <w:vertAlign w:val="subscript"/>
        </w:rPr>
        <w:t>5</w:t>
      </w:r>
      <w:r>
        <w:t xml:space="preserve"> of the team</w:t>
      </w:r>
      <w:r>
        <w:rPr>
          <w:spacing w:val="-27"/>
        </w:rPr>
        <w:t xml:space="preserve"> </w:t>
      </w:r>
      <w:r>
        <w:t>ratings.</w:t>
      </w:r>
    </w:p>
    <w:p w14:paraId="748CF7C5" w14:textId="77777777" w:rsidR="00704BD4" w:rsidRDefault="00704BD4">
      <w:pPr>
        <w:pStyle w:val="BodyText"/>
        <w:spacing w:before="11"/>
        <w:rPr>
          <w:sz w:val="21"/>
        </w:rPr>
      </w:pPr>
    </w:p>
    <w:p w14:paraId="5F0A4530" w14:textId="77777777" w:rsidR="00704BD4" w:rsidRDefault="00912EB8">
      <w:pPr>
        <w:pStyle w:val="ListParagraph"/>
        <w:numPr>
          <w:ilvl w:val="1"/>
          <w:numId w:val="2"/>
        </w:numPr>
        <w:tabs>
          <w:tab w:val="left" w:pos="360"/>
        </w:tabs>
        <w:ind w:left="840" w:right="584" w:hanging="840"/>
        <w:jc w:val="right"/>
      </w:pPr>
      <w:r>
        <w:t>Which team had the best (lowest) rating</w:t>
      </w:r>
      <w:r>
        <w:t>? Did this team win the NFC</w:t>
      </w:r>
      <w:r>
        <w:rPr>
          <w:spacing w:val="-17"/>
        </w:rPr>
        <w:t xml:space="preserve"> </w:t>
      </w:r>
      <w:r>
        <w:t>championship?</w:t>
      </w:r>
    </w:p>
    <w:p w14:paraId="280D2FC2" w14:textId="77777777" w:rsidR="00704BD4" w:rsidRDefault="00704BD4">
      <w:pPr>
        <w:pStyle w:val="BodyText"/>
      </w:pPr>
    </w:p>
    <w:p w14:paraId="1CEDFFD8" w14:textId="77777777" w:rsidR="00704BD4" w:rsidRDefault="00912EB8">
      <w:pPr>
        <w:pStyle w:val="ListParagraph"/>
        <w:numPr>
          <w:ilvl w:val="1"/>
          <w:numId w:val="2"/>
        </w:numPr>
        <w:tabs>
          <w:tab w:val="left" w:pos="840"/>
        </w:tabs>
        <w:spacing w:before="1"/>
        <w:ind w:right="336"/>
      </w:pPr>
      <w:r>
        <w:t>Which team had the worst (highest) rating? Did this team have the worst record for the season?</w:t>
      </w:r>
    </w:p>
    <w:p w14:paraId="717CB731" w14:textId="77777777" w:rsidR="00704BD4" w:rsidRDefault="00704BD4">
      <w:pPr>
        <w:pStyle w:val="BodyText"/>
        <w:rPr>
          <w:sz w:val="24"/>
        </w:rPr>
      </w:pPr>
    </w:p>
    <w:p w14:paraId="588CB5B4" w14:textId="77777777" w:rsidR="00704BD4" w:rsidRDefault="00704BD4">
      <w:pPr>
        <w:pStyle w:val="BodyText"/>
        <w:spacing w:before="11"/>
        <w:rPr>
          <w:sz w:val="19"/>
        </w:rPr>
      </w:pPr>
    </w:p>
    <w:p w14:paraId="2923B19A" w14:textId="77777777" w:rsidR="00704BD4" w:rsidRDefault="00912EB8">
      <w:pPr>
        <w:pStyle w:val="BodyText"/>
        <w:ind w:left="119" w:right="269"/>
      </w:pPr>
      <w:r>
        <w:t xml:space="preserve">Defining the team rating to be </w:t>
      </w:r>
      <w:r>
        <w:rPr>
          <w:i/>
        </w:rPr>
        <w:t xml:space="preserve">R </w:t>
      </w:r>
      <w:r>
        <w:t xml:space="preserve">= </w:t>
      </w:r>
      <w:r>
        <w:rPr>
          <w:i/>
        </w:rPr>
        <w:t xml:space="preserve">TSOS </w:t>
      </w:r>
      <w:r>
        <w:t xml:space="preserve">+ </w:t>
      </w:r>
      <w:r>
        <w:rPr>
          <w:i/>
        </w:rPr>
        <w:t xml:space="preserve">TPV </w:t>
      </w:r>
      <w:r>
        <w:t xml:space="preserve">means that both variables have equal importance. If one variable is considered more important than the other, weights can be assigned to each variable. For example, if </w:t>
      </w:r>
      <w:r>
        <w:rPr>
          <w:i/>
        </w:rPr>
        <w:t xml:space="preserve">SOS </w:t>
      </w:r>
      <w:r>
        <w:t xml:space="preserve">is thought to be four times as important as PV, then one way to express this rating </w:t>
      </w:r>
      <w:r>
        <w:t xml:space="preserve">is </w:t>
      </w:r>
      <w:r>
        <w:rPr>
          <w:i/>
        </w:rPr>
        <w:t xml:space="preserve">R </w:t>
      </w:r>
      <w:r>
        <w:t xml:space="preserve">= 4 • </w:t>
      </w:r>
      <w:r>
        <w:rPr>
          <w:i/>
        </w:rPr>
        <w:t xml:space="preserve">TSOS </w:t>
      </w:r>
      <w:r>
        <w:t xml:space="preserve">+ </w:t>
      </w:r>
      <w:r>
        <w:rPr>
          <w:i/>
        </w:rPr>
        <w:t>TPV</w:t>
      </w:r>
      <w:r>
        <w:t>.</w:t>
      </w:r>
    </w:p>
    <w:p w14:paraId="59613A69" w14:textId="77777777" w:rsidR="00704BD4" w:rsidRDefault="00704BD4">
      <w:pPr>
        <w:pStyle w:val="BodyText"/>
        <w:spacing w:before="11"/>
        <w:rPr>
          <w:sz w:val="21"/>
        </w:rPr>
      </w:pPr>
    </w:p>
    <w:p w14:paraId="020AA358" w14:textId="77777777" w:rsidR="00704BD4" w:rsidRDefault="00912EB8">
      <w:pPr>
        <w:pStyle w:val="ListParagraph"/>
        <w:numPr>
          <w:ilvl w:val="0"/>
          <w:numId w:val="2"/>
        </w:numPr>
        <w:tabs>
          <w:tab w:val="left" w:pos="481"/>
        </w:tabs>
        <w:ind w:left="840" w:right="1121" w:hanging="720"/>
      </w:pPr>
      <w:r>
        <w:rPr>
          <w:b/>
        </w:rPr>
        <w:t xml:space="preserve">a. </w:t>
      </w:r>
      <w:r>
        <w:t>Using this method, which team had the best rating? Did this team win the NFC championship?</w:t>
      </w:r>
    </w:p>
    <w:p w14:paraId="6D29083C" w14:textId="77777777" w:rsidR="00704BD4" w:rsidRDefault="00704BD4">
      <w:pPr>
        <w:pStyle w:val="BodyText"/>
        <w:spacing w:before="1"/>
      </w:pPr>
    </w:p>
    <w:p w14:paraId="5A2DD883" w14:textId="77777777" w:rsidR="00704BD4" w:rsidRDefault="00912EB8">
      <w:pPr>
        <w:pStyle w:val="ListParagraph"/>
        <w:numPr>
          <w:ilvl w:val="1"/>
          <w:numId w:val="2"/>
        </w:numPr>
        <w:tabs>
          <w:tab w:val="left" w:pos="840"/>
        </w:tabs>
        <w:ind w:left="840"/>
      </w:pPr>
      <w:r>
        <w:t>Which team had the worst rating? Did this team have the worst record for the</w:t>
      </w:r>
      <w:r>
        <w:rPr>
          <w:spacing w:val="-12"/>
        </w:rPr>
        <w:t xml:space="preserve"> </w:t>
      </w:r>
      <w:r>
        <w:t>season?</w:t>
      </w:r>
    </w:p>
    <w:p w14:paraId="2BD80DF4" w14:textId="77777777" w:rsidR="00704BD4" w:rsidRDefault="00704BD4">
      <w:pPr>
        <w:pStyle w:val="BodyText"/>
        <w:rPr>
          <w:sz w:val="24"/>
        </w:rPr>
      </w:pPr>
    </w:p>
    <w:p w14:paraId="1A9C26DB" w14:textId="77777777" w:rsidR="00704BD4" w:rsidRDefault="00704BD4">
      <w:pPr>
        <w:pStyle w:val="BodyText"/>
        <w:spacing w:before="11"/>
        <w:rPr>
          <w:sz w:val="19"/>
        </w:rPr>
      </w:pPr>
    </w:p>
    <w:p w14:paraId="738B5188" w14:textId="77777777" w:rsidR="00704BD4" w:rsidRDefault="00912EB8">
      <w:pPr>
        <w:pStyle w:val="BodyText"/>
        <w:ind w:left="120"/>
      </w:pPr>
      <w:r>
        <w:t xml:space="preserve">In general, if the weights used are </w:t>
      </w:r>
      <w:r>
        <w:rPr>
          <w:i/>
        </w:rPr>
        <w:t xml:space="preserve">u </w:t>
      </w:r>
      <w:r>
        <w:t xml:space="preserve">and </w:t>
      </w:r>
      <w:r>
        <w:rPr>
          <w:i/>
        </w:rPr>
        <w:t>v</w:t>
      </w:r>
      <w:r>
        <w:t xml:space="preserve">, then </w:t>
      </w:r>
      <w:r>
        <w:t xml:space="preserve">the rating is given by </w:t>
      </w:r>
      <w:r>
        <w:rPr>
          <w:i/>
        </w:rPr>
        <w:t xml:space="preserve">R </w:t>
      </w:r>
      <w:r>
        <w:t xml:space="preserve">= </w:t>
      </w:r>
      <w:r>
        <w:rPr>
          <w:i/>
        </w:rPr>
        <w:t xml:space="preserve">u </w:t>
      </w:r>
      <w:r>
        <w:t xml:space="preserve">• </w:t>
      </w:r>
      <w:r>
        <w:rPr>
          <w:i/>
        </w:rPr>
        <w:t xml:space="preserve">TSOS </w:t>
      </w:r>
      <w:r>
        <w:t xml:space="preserve">+ </w:t>
      </w:r>
      <w:r>
        <w:rPr>
          <w:i/>
        </w:rPr>
        <w:t xml:space="preserve">v </w:t>
      </w:r>
      <w:r>
        <w:t xml:space="preserve">• </w:t>
      </w:r>
      <w:r>
        <w:rPr>
          <w:i/>
        </w:rPr>
        <w:t>TPV</w:t>
      </w:r>
      <w:r>
        <w:t>.</w:t>
      </w:r>
    </w:p>
    <w:p w14:paraId="42C3D487" w14:textId="77777777" w:rsidR="00704BD4" w:rsidRDefault="00704BD4">
      <w:pPr>
        <w:pStyle w:val="BodyText"/>
      </w:pPr>
    </w:p>
    <w:p w14:paraId="6DBD1E46" w14:textId="77777777" w:rsidR="00704BD4" w:rsidRDefault="00912EB8">
      <w:pPr>
        <w:pStyle w:val="ListParagraph"/>
        <w:numPr>
          <w:ilvl w:val="0"/>
          <w:numId w:val="2"/>
        </w:numPr>
        <w:tabs>
          <w:tab w:val="left" w:pos="481"/>
        </w:tabs>
        <w:ind w:left="839" w:right="117" w:hanging="720"/>
      </w:pPr>
      <w:r>
        <w:rPr>
          <w:b/>
        </w:rPr>
        <w:t xml:space="preserve">a. </w:t>
      </w:r>
      <w:r>
        <w:t>Find a set of weights (</w:t>
      </w:r>
      <w:r>
        <w:rPr>
          <w:i/>
        </w:rPr>
        <w:t>u</w:t>
      </w:r>
      <w:r>
        <w:t xml:space="preserve">, </w:t>
      </w:r>
      <w:r>
        <w:rPr>
          <w:i/>
        </w:rPr>
        <w:t>v</w:t>
      </w:r>
      <w:r>
        <w:t>) so that the rating for the Chicago Bears is the best (or explain why no such weights</w:t>
      </w:r>
      <w:r>
        <w:rPr>
          <w:spacing w:val="-1"/>
        </w:rPr>
        <w:t xml:space="preserve"> </w:t>
      </w:r>
      <w:r>
        <w:t>exist).</w:t>
      </w:r>
    </w:p>
    <w:p w14:paraId="0B3F5E77" w14:textId="77777777" w:rsidR="00704BD4" w:rsidRDefault="00704BD4">
      <w:pPr>
        <w:pStyle w:val="BodyText"/>
        <w:spacing w:before="11"/>
        <w:rPr>
          <w:sz w:val="21"/>
        </w:rPr>
      </w:pPr>
    </w:p>
    <w:p w14:paraId="1917B899" w14:textId="77777777" w:rsidR="00704BD4" w:rsidRDefault="00912EB8">
      <w:pPr>
        <w:pStyle w:val="ListParagraph"/>
        <w:numPr>
          <w:ilvl w:val="1"/>
          <w:numId w:val="2"/>
        </w:numPr>
        <w:tabs>
          <w:tab w:val="left" w:pos="840"/>
        </w:tabs>
        <w:ind w:right="215"/>
      </w:pPr>
      <w:r>
        <w:t>Find a set of weights (</w:t>
      </w:r>
      <w:r>
        <w:rPr>
          <w:i/>
        </w:rPr>
        <w:t>u</w:t>
      </w:r>
      <w:r>
        <w:t xml:space="preserve">, </w:t>
      </w:r>
      <w:r>
        <w:rPr>
          <w:i/>
        </w:rPr>
        <w:t>v</w:t>
      </w:r>
      <w:r>
        <w:t>) so that the rating for the Detroit Lions is the worst (or explain why no such weights</w:t>
      </w:r>
      <w:r>
        <w:rPr>
          <w:spacing w:val="-1"/>
        </w:rPr>
        <w:t xml:space="preserve"> </w:t>
      </w:r>
      <w:r>
        <w:t>exist).</w:t>
      </w:r>
    </w:p>
    <w:p w14:paraId="3E11965B" w14:textId="77777777" w:rsidR="00704BD4" w:rsidRDefault="00704BD4">
      <w:pPr>
        <w:sectPr w:rsidR="00704BD4">
          <w:pgSz w:w="12240" w:h="15840"/>
          <w:pgMar w:top="1120" w:right="1340" w:bottom="1120" w:left="1320" w:header="724" w:footer="930" w:gutter="0"/>
          <w:cols w:space="720"/>
        </w:sectPr>
      </w:pPr>
    </w:p>
    <w:p w14:paraId="43C1F38E" w14:textId="77777777" w:rsidR="00704BD4" w:rsidRDefault="00912EB8">
      <w:pPr>
        <w:spacing w:line="206" w:lineRule="exact"/>
        <w:ind w:left="120"/>
        <w:rPr>
          <w:sz w:val="18"/>
        </w:rPr>
      </w:pPr>
      <w:r>
        <w:rPr>
          <w:sz w:val="18"/>
        </w:rPr>
        <w:lastRenderedPageBreak/>
        <w:t>Student Page 3</w:t>
      </w:r>
    </w:p>
    <w:p w14:paraId="02A967E8" w14:textId="77777777" w:rsidR="00704BD4" w:rsidRDefault="00704BD4">
      <w:pPr>
        <w:pStyle w:val="BodyText"/>
        <w:spacing w:before="6"/>
        <w:rPr>
          <w:sz w:val="18"/>
        </w:rPr>
      </w:pPr>
    </w:p>
    <w:p w14:paraId="3803D02D" w14:textId="77777777" w:rsidR="00704BD4" w:rsidRDefault="00912EB8">
      <w:pPr>
        <w:pStyle w:val="BodyText"/>
        <w:spacing w:before="93"/>
        <w:ind w:left="120" w:right="170"/>
      </w:pPr>
      <w:r>
        <w:t xml:space="preserve">Another way to transform sets of data with different scales is to measure how far the values are from their means in terms of their standard deviations. For example, if set A has a mean of 10 and a standard deviation of 2, and set B has a mean of 50 and a </w:t>
      </w:r>
      <w:r>
        <w:t>standard deviation of 10, a score of 7 in set A (1.5 standard deviations below the mean) would be relatively higher than a score of 40 in set B (1 standard deviation below the mean). Such transformed scores are called</w:t>
      </w:r>
    </w:p>
    <w:p w14:paraId="05561E3A" w14:textId="55E34EC6" w:rsidR="00704BD4" w:rsidRDefault="002B14C4">
      <w:pPr>
        <w:tabs>
          <w:tab w:val="left" w:pos="7269"/>
        </w:tabs>
        <w:spacing w:before="31" w:line="336" w:lineRule="exact"/>
        <w:ind w:left="120"/>
        <w:rPr>
          <w:sz w:val="20"/>
        </w:rPr>
      </w:pPr>
      <w:r>
        <w:rPr>
          <w:noProof/>
        </w:rPr>
        <mc:AlternateContent>
          <mc:Choice Requires="wps">
            <w:drawing>
              <wp:anchor distT="0" distB="0" distL="114300" distR="114300" simplePos="0" relativeHeight="487268864" behindDoc="1" locked="0" layoutInCell="1" allowOverlap="1" wp14:anchorId="7A0E3936" wp14:editId="1341944F">
                <wp:simplePos x="0" y="0"/>
                <wp:positionH relativeFrom="page">
                  <wp:posOffset>5194300</wp:posOffset>
                </wp:positionH>
                <wp:positionV relativeFrom="paragraph">
                  <wp:posOffset>195580</wp:posOffset>
                </wp:positionV>
                <wp:extent cx="1167130" cy="0"/>
                <wp:effectExtent l="0" t="0" r="0" b="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130" cy="0"/>
                        </a:xfrm>
                        <a:prstGeom prst="line">
                          <a:avLst/>
                        </a:prstGeom>
                        <a:noFill/>
                        <a:ln w="63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413C8" id="Line 4" o:spid="_x0000_s1026" style="position:absolute;z-index:-1604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pt,15.4pt" to="500.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" strokeweight=".17603mm">
                <w10:wrap anchorx="page"/>
              </v:line>
            </w:pict>
          </mc:Fallback>
        </mc:AlternateContent>
      </w:r>
      <w:r w:rsidR="00912EB8">
        <w:rPr>
          <w:i/>
        </w:rPr>
        <w:t>z</w:t>
      </w:r>
      <w:r w:rsidR="00912EB8">
        <w:t xml:space="preserve">-scores. If </w:t>
      </w:r>
      <w:r w:rsidR="00912EB8">
        <w:rPr>
          <w:i/>
        </w:rPr>
        <w:t xml:space="preserve">x </w:t>
      </w:r>
      <w:r w:rsidR="00912EB8">
        <w:t>is a data value in a s</w:t>
      </w:r>
      <w:r w:rsidR="00912EB8">
        <w:t xml:space="preserve">et of data </w:t>
      </w:r>
      <w:r w:rsidR="00912EB8">
        <w:rPr>
          <w:i/>
        </w:rPr>
        <w:t>S</w:t>
      </w:r>
      <w:r w:rsidR="00912EB8">
        <w:t xml:space="preserve">, then its </w:t>
      </w:r>
      <w:r w:rsidR="00912EB8">
        <w:rPr>
          <w:i/>
        </w:rPr>
        <w:t>z</w:t>
      </w:r>
      <w:r w:rsidR="00912EB8">
        <w:t>-score is</w:t>
      </w:r>
      <w:r w:rsidR="00912EB8">
        <w:rPr>
          <w:spacing w:val="-16"/>
        </w:rPr>
        <w:t xml:space="preserve"> </w:t>
      </w:r>
      <w:r w:rsidR="00912EB8">
        <w:rPr>
          <w:i/>
        </w:rPr>
        <w:t>z</w:t>
      </w:r>
      <w:r w:rsidR="00912EB8">
        <w:rPr>
          <w:i/>
          <w:spacing w:val="-1"/>
        </w:rPr>
        <w:t xml:space="preserve"> </w:t>
      </w:r>
      <w:r w:rsidR="00912EB8">
        <w:t>=</w:t>
      </w:r>
      <w:r w:rsidR="00912EB8">
        <w:tab/>
      </w:r>
      <w:r w:rsidR="00912EB8">
        <w:rPr>
          <w:i/>
          <w:position w:val="13"/>
          <w:sz w:val="20"/>
        </w:rPr>
        <w:t xml:space="preserve">x </w:t>
      </w:r>
      <w:r w:rsidR="00912EB8">
        <w:rPr>
          <w:rFonts w:ascii="Symbol" w:hAnsi="Symbol"/>
          <w:position w:val="13"/>
          <w:sz w:val="20"/>
        </w:rPr>
        <w:t></w:t>
      </w:r>
      <w:r w:rsidR="00912EB8">
        <w:rPr>
          <w:rFonts w:ascii="Times New Roman" w:hAnsi="Times New Roman"/>
          <w:spacing w:val="-27"/>
          <w:position w:val="13"/>
          <w:sz w:val="20"/>
        </w:rPr>
        <w:t xml:space="preserve"> </w:t>
      </w:r>
      <w:r w:rsidR="00912EB8">
        <w:rPr>
          <w:spacing w:val="-4"/>
          <w:position w:val="13"/>
          <w:sz w:val="20"/>
        </w:rPr>
        <w:t>mean(</w:t>
      </w:r>
      <w:r w:rsidR="00912EB8">
        <w:rPr>
          <w:i/>
          <w:spacing w:val="-4"/>
          <w:position w:val="13"/>
          <w:sz w:val="20"/>
        </w:rPr>
        <w:t>S</w:t>
      </w:r>
      <w:r w:rsidR="00912EB8">
        <w:rPr>
          <w:spacing w:val="-4"/>
          <w:position w:val="13"/>
          <w:sz w:val="20"/>
        </w:rPr>
        <w:t>)</w:t>
      </w:r>
    </w:p>
    <w:p w14:paraId="53D25350" w14:textId="32BF9050" w:rsidR="00704BD4" w:rsidRDefault="002B14C4">
      <w:pPr>
        <w:spacing w:line="188" w:lineRule="exact"/>
        <w:ind w:right="878"/>
        <w:jc w:val="right"/>
        <w:rPr>
          <w:sz w:val="20"/>
        </w:rPr>
      </w:pPr>
      <w:r>
        <w:rPr>
          <w:noProof/>
        </w:rPr>
        <mc:AlternateContent>
          <mc:Choice Requires="wps">
            <w:drawing>
              <wp:anchor distT="0" distB="0" distL="0" distR="0" simplePos="0" relativeHeight="487590912" behindDoc="1" locked="0" layoutInCell="1" allowOverlap="1" wp14:anchorId="0EB5D511" wp14:editId="62A017D7">
                <wp:simplePos x="0" y="0"/>
                <wp:positionH relativeFrom="page">
                  <wp:posOffset>1301750</wp:posOffset>
                </wp:positionH>
                <wp:positionV relativeFrom="paragraph">
                  <wp:posOffset>191135</wp:posOffset>
                </wp:positionV>
                <wp:extent cx="69850" cy="1270"/>
                <wp:effectExtent l="0" t="0" r="0" b="0"/>
                <wp:wrapTopAndBottom/>
                <wp:docPr id="1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270"/>
                        </a:xfrm>
                        <a:custGeom>
                          <a:avLst/>
                          <a:gdLst>
                            <a:gd name="T0" fmla="+- 0 2050 2050"/>
                            <a:gd name="T1" fmla="*/ T0 w 110"/>
                            <a:gd name="T2" fmla="+- 0 2159 2050"/>
                            <a:gd name="T3" fmla="*/ T2 w 110"/>
                          </a:gdLst>
                          <a:ahLst/>
                          <a:cxnLst>
                            <a:cxn ang="0">
                              <a:pos x="T1" y="0"/>
                            </a:cxn>
                            <a:cxn ang="0">
                              <a:pos x="T3" y="0"/>
                            </a:cxn>
                          </a:cxnLst>
                          <a:rect l="0" t="0" r="r" b="b"/>
                          <a:pathLst>
                            <a:path w="110">
                              <a:moveTo>
                                <a:pt x="0" y="0"/>
                              </a:moveTo>
                              <a:lnTo>
                                <a:pt x="109" y="0"/>
                              </a:lnTo>
                            </a:path>
                          </a:pathLst>
                        </a:custGeom>
                        <a:noFill/>
                        <a:ln w="673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2FB81" id="Freeform 3" o:spid="_x0000_s1026" style="position:absolute;margin-left:102.5pt;margin-top:15.05pt;width:5.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" path="m,l109,e" filled="f" strokeweight=".53pt">
                <v:path arrowok="t" o:connecttype="custom" o:connectlocs="0,0;69215,0" o:connectangles="0,0"/>
                <w10:wrap type="topAndBottom" anchorx="page"/>
              </v:shape>
            </w:pict>
          </mc:Fallback>
        </mc:AlternateContent>
      </w:r>
      <w:r w:rsidR="00912EB8">
        <w:rPr>
          <w:sz w:val="20"/>
        </w:rPr>
        <w:t>standard deviation(</w:t>
      </w:r>
      <w:r w:rsidR="00912EB8">
        <w:rPr>
          <w:i/>
          <w:sz w:val="20"/>
        </w:rPr>
        <w:t>S</w:t>
      </w:r>
      <w:r w:rsidR="00912EB8">
        <w:rPr>
          <w:sz w:val="20"/>
        </w:rPr>
        <w:t>)</w:t>
      </w:r>
    </w:p>
    <w:p w14:paraId="46D2FF66" w14:textId="77777777" w:rsidR="00704BD4" w:rsidRDefault="00912EB8">
      <w:pPr>
        <w:pStyle w:val="BodyText"/>
        <w:spacing w:line="252" w:lineRule="exact"/>
        <w:ind w:left="119"/>
      </w:pPr>
      <w:r>
        <w:t xml:space="preserve">= </w:t>
      </w:r>
      <w:r>
        <w:rPr>
          <w:i/>
          <w:position w:val="14"/>
        </w:rPr>
        <w:t xml:space="preserve">x </w:t>
      </w:r>
      <w:r>
        <w:rPr>
          <w:rFonts w:ascii="Symbol" w:hAnsi="Symbol"/>
          <w:position w:val="14"/>
        </w:rPr>
        <w:t></w:t>
      </w:r>
      <w:r>
        <w:rPr>
          <w:rFonts w:ascii="Times New Roman" w:hAnsi="Times New Roman"/>
          <w:position w:val="14"/>
        </w:rPr>
        <w:t xml:space="preserve"> </w:t>
      </w:r>
      <w:r>
        <w:rPr>
          <w:i/>
          <w:position w:val="14"/>
        </w:rPr>
        <w:t xml:space="preserve">x </w:t>
      </w:r>
      <w:r>
        <w:t xml:space="preserve">. The set of </w:t>
      </w:r>
      <w:r>
        <w:rPr>
          <w:i/>
        </w:rPr>
        <w:t>z</w:t>
      </w:r>
      <w:r>
        <w:t>-scores has a mean of 0 and a standard deviation of 1.</w:t>
      </w:r>
    </w:p>
    <w:p w14:paraId="279CD601" w14:textId="205EA594" w:rsidR="00704BD4" w:rsidRDefault="002B14C4">
      <w:pPr>
        <w:spacing w:line="264" w:lineRule="exact"/>
        <w:ind w:left="463"/>
        <w:rPr>
          <w:i/>
          <w:sz w:val="12"/>
        </w:rPr>
      </w:pPr>
      <w:r>
        <w:rPr>
          <w:noProof/>
        </w:rPr>
        <mc:AlternateContent>
          <mc:Choice Requires="wps">
            <w:drawing>
              <wp:anchor distT="0" distB="0" distL="114300" distR="114300" simplePos="0" relativeHeight="487269376" behindDoc="1" locked="0" layoutInCell="1" allowOverlap="1" wp14:anchorId="70BB97CF" wp14:editId="74B00938">
                <wp:simplePos x="0" y="0"/>
                <wp:positionH relativeFrom="page">
                  <wp:posOffset>1059815</wp:posOffset>
                </wp:positionH>
                <wp:positionV relativeFrom="paragraph">
                  <wp:posOffset>-31115</wp:posOffset>
                </wp:positionV>
                <wp:extent cx="322580" cy="0"/>
                <wp:effectExtent l="0"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580" cy="0"/>
                        </a:xfrm>
                        <a:prstGeom prst="line">
                          <a:avLst/>
                        </a:prstGeom>
                        <a:noFill/>
                        <a:ln w="67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80256" id="Line 2" o:spid="_x0000_s1026" style="position:absolute;z-index:-1604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45pt,-2.45pt" to="108.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" strokeweight=".53pt">
                <w10:wrap anchorx="page"/>
              </v:line>
            </w:pict>
          </mc:Fallback>
        </mc:AlternateContent>
      </w:r>
      <w:r w:rsidR="00912EB8">
        <w:rPr>
          <w:rFonts w:ascii="Symbol" w:hAnsi="Symbol"/>
          <w:i/>
          <w:sz w:val="23"/>
        </w:rPr>
        <w:t></w:t>
      </w:r>
      <w:r w:rsidR="00912EB8">
        <w:rPr>
          <w:i/>
          <w:position w:val="-5"/>
          <w:sz w:val="12"/>
        </w:rPr>
        <w:t>S</w:t>
      </w:r>
    </w:p>
    <w:p w14:paraId="46CAB80F" w14:textId="77777777" w:rsidR="00704BD4" w:rsidRDefault="00704BD4">
      <w:pPr>
        <w:pStyle w:val="BodyText"/>
        <w:spacing w:before="7"/>
        <w:rPr>
          <w:i/>
          <w:sz w:val="15"/>
        </w:rPr>
      </w:pPr>
    </w:p>
    <w:p w14:paraId="6A03ED2A" w14:textId="77777777" w:rsidR="00704BD4" w:rsidRDefault="00912EB8">
      <w:pPr>
        <w:pStyle w:val="ListParagraph"/>
        <w:numPr>
          <w:ilvl w:val="0"/>
          <w:numId w:val="2"/>
        </w:numPr>
        <w:tabs>
          <w:tab w:val="left" w:pos="481"/>
        </w:tabs>
        <w:spacing w:before="92"/>
        <w:ind w:left="839" w:right="115" w:hanging="720"/>
      </w:pPr>
      <w:r>
        <w:rPr>
          <w:b/>
          <w:w w:val="105"/>
        </w:rPr>
        <w:t>a.</w:t>
      </w:r>
      <w:r>
        <w:rPr>
          <w:b/>
          <w:spacing w:val="60"/>
          <w:w w:val="105"/>
        </w:rPr>
        <w:t xml:space="preserve"> </w:t>
      </w:r>
      <w:r>
        <w:rPr>
          <w:w w:val="105"/>
        </w:rPr>
        <w:t>Using</w:t>
      </w:r>
      <w:r>
        <w:rPr>
          <w:spacing w:val="-21"/>
          <w:w w:val="105"/>
        </w:rPr>
        <w:t xml:space="preserve"> </w:t>
      </w:r>
      <w:r>
        <w:rPr>
          <w:w w:val="105"/>
        </w:rPr>
        <w:t>your</w:t>
      </w:r>
      <w:r>
        <w:rPr>
          <w:spacing w:val="-21"/>
          <w:w w:val="105"/>
        </w:rPr>
        <w:t xml:space="preserve"> </w:t>
      </w:r>
      <w:r>
        <w:rPr>
          <w:w w:val="105"/>
        </w:rPr>
        <w:t>calculator,</w:t>
      </w:r>
      <w:r>
        <w:rPr>
          <w:spacing w:val="-22"/>
          <w:w w:val="105"/>
        </w:rPr>
        <w:t xml:space="preserve"> </w:t>
      </w:r>
      <w:r>
        <w:rPr>
          <w:w w:val="105"/>
        </w:rPr>
        <w:t>create</w:t>
      </w:r>
      <w:r>
        <w:rPr>
          <w:spacing w:val="-21"/>
          <w:w w:val="105"/>
        </w:rPr>
        <w:t xml:space="preserve"> </w:t>
      </w:r>
      <w:r>
        <w:rPr>
          <w:w w:val="105"/>
        </w:rPr>
        <w:t>a</w:t>
      </w:r>
      <w:r>
        <w:rPr>
          <w:spacing w:val="-21"/>
          <w:w w:val="105"/>
        </w:rPr>
        <w:t xml:space="preserve"> </w:t>
      </w:r>
      <w:r>
        <w:rPr>
          <w:w w:val="105"/>
        </w:rPr>
        <w:t>list</w:t>
      </w:r>
      <w:r>
        <w:rPr>
          <w:spacing w:val="-21"/>
          <w:w w:val="105"/>
        </w:rPr>
        <w:t xml:space="preserve"> </w:t>
      </w:r>
      <w:r>
        <w:rPr>
          <w:i/>
          <w:w w:val="105"/>
        </w:rPr>
        <w:t>ZSOS</w:t>
      </w:r>
      <w:r>
        <w:rPr>
          <w:i/>
          <w:spacing w:val="-21"/>
          <w:w w:val="105"/>
        </w:rPr>
        <w:t xml:space="preserve"> </w:t>
      </w:r>
      <w:r>
        <w:rPr>
          <w:w w:val="105"/>
        </w:rPr>
        <w:t>for</w:t>
      </w:r>
      <w:r>
        <w:rPr>
          <w:spacing w:val="-21"/>
          <w:w w:val="105"/>
        </w:rPr>
        <w:t xml:space="preserve"> </w:t>
      </w:r>
      <w:r>
        <w:rPr>
          <w:w w:val="105"/>
        </w:rPr>
        <w:t>the</w:t>
      </w:r>
      <w:r>
        <w:rPr>
          <w:spacing w:val="-21"/>
          <w:w w:val="105"/>
        </w:rPr>
        <w:t xml:space="preserve"> </w:t>
      </w:r>
      <w:r>
        <w:rPr>
          <w:i/>
          <w:w w:val="105"/>
        </w:rPr>
        <w:t>z</w:t>
      </w:r>
      <w:r>
        <w:rPr>
          <w:w w:val="105"/>
        </w:rPr>
        <w:t>-score</w:t>
      </w:r>
      <w:r>
        <w:rPr>
          <w:spacing w:val="-21"/>
          <w:w w:val="105"/>
        </w:rPr>
        <w:t xml:space="preserve"> </w:t>
      </w:r>
      <w:r>
        <w:rPr>
          <w:w w:val="105"/>
        </w:rPr>
        <w:t>of</w:t>
      </w:r>
      <w:r>
        <w:rPr>
          <w:spacing w:val="-21"/>
          <w:w w:val="105"/>
        </w:rPr>
        <w:t xml:space="preserve"> </w:t>
      </w:r>
      <w:r>
        <w:rPr>
          <w:w w:val="105"/>
        </w:rPr>
        <w:t>the</w:t>
      </w:r>
      <w:r>
        <w:rPr>
          <w:spacing w:val="-21"/>
          <w:w w:val="105"/>
        </w:rPr>
        <w:t xml:space="preserve"> </w:t>
      </w:r>
      <w:r>
        <w:rPr>
          <w:w w:val="105"/>
        </w:rPr>
        <w:t>original</w:t>
      </w:r>
      <w:r>
        <w:rPr>
          <w:spacing w:val="-21"/>
          <w:w w:val="105"/>
        </w:rPr>
        <w:t xml:space="preserve"> </w:t>
      </w:r>
      <w:r>
        <w:rPr>
          <w:w w:val="105"/>
        </w:rPr>
        <w:t>set</w:t>
      </w:r>
      <w:r>
        <w:rPr>
          <w:spacing w:val="-21"/>
          <w:w w:val="105"/>
        </w:rPr>
        <w:t xml:space="preserve"> </w:t>
      </w:r>
      <w:r>
        <w:rPr>
          <w:w w:val="105"/>
        </w:rPr>
        <w:t>of</w:t>
      </w:r>
      <w:r>
        <w:rPr>
          <w:spacing w:val="-21"/>
          <w:w w:val="105"/>
        </w:rPr>
        <w:t xml:space="preserve"> </w:t>
      </w:r>
      <w:r>
        <w:rPr>
          <w:w w:val="105"/>
        </w:rPr>
        <w:t>data</w:t>
      </w:r>
      <w:r>
        <w:rPr>
          <w:spacing w:val="-21"/>
          <w:w w:val="105"/>
        </w:rPr>
        <w:t xml:space="preserve"> </w:t>
      </w:r>
      <w:r>
        <w:rPr>
          <w:i/>
          <w:w w:val="105"/>
        </w:rPr>
        <w:t xml:space="preserve">SOS </w:t>
      </w:r>
      <w:r>
        <w:rPr>
          <w:w w:val="105"/>
        </w:rPr>
        <w:t>as</w:t>
      </w:r>
      <w:r>
        <w:rPr>
          <w:spacing w:val="-26"/>
          <w:w w:val="105"/>
        </w:rPr>
        <w:t xml:space="preserve"> </w:t>
      </w:r>
      <w:r>
        <w:rPr>
          <w:w w:val="105"/>
        </w:rPr>
        <w:t>shown</w:t>
      </w:r>
      <w:r>
        <w:rPr>
          <w:spacing w:val="-25"/>
          <w:w w:val="105"/>
        </w:rPr>
        <w:t xml:space="preserve"> </w:t>
      </w:r>
      <w:r>
        <w:rPr>
          <w:w w:val="105"/>
        </w:rPr>
        <w:t>below.</w:t>
      </w:r>
      <w:r>
        <w:rPr>
          <w:spacing w:val="-26"/>
          <w:w w:val="105"/>
        </w:rPr>
        <w:t xml:space="preserve"> </w:t>
      </w:r>
      <w:r>
        <w:rPr>
          <w:w w:val="105"/>
        </w:rPr>
        <w:t>To</w:t>
      </w:r>
      <w:r>
        <w:rPr>
          <w:spacing w:val="-25"/>
          <w:w w:val="105"/>
        </w:rPr>
        <w:t xml:space="preserve"> </w:t>
      </w:r>
      <w:r>
        <w:rPr>
          <w:w w:val="105"/>
        </w:rPr>
        <w:t>name</w:t>
      </w:r>
      <w:r>
        <w:rPr>
          <w:spacing w:val="-26"/>
          <w:w w:val="105"/>
        </w:rPr>
        <w:t xml:space="preserve"> </w:t>
      </w:r>
      <w:r>
        <w:rPr>
          <w:w w:val="105"/>
        </w:rPr>
        <w:t>the</w:t>
      </w:r>
      <w:r>
        <w:rPr>
          <w:spacing w:val="-25"/>
          <w:w w:val="105"/>
        </w:rPr>
        <w:t xml:space="preserve"> </w:t>
      </w:r>
      <w:r>
        <w:rPr>
          <w:w w:val="105"/>
        </w:rPr>
        <w:t>list,</w:t>
      </w:r>
      <w:r>
        <w:rPr>
          <w:spacing w:val="-26"/>
          <w:w w:val="105"/>
        </w:rPr>
        <w:t xml:space="preserve"> </w:t>
      </w:r>
      <w:r>
        <w:rPr>
          <w:w w:val="105"/>
        </w:rPr>
        <w:t>insert</w:t>
      </w:r>
      <w:r>
        <w:rPr>
          <w:spacing w:val="-25"/>
          <w:w w:val="105"/>
        </w:rPr>
        <w:t xml:space="preserve"> </w:t>
      </w:r>
      <w:r>
        <w:rPr>
          <w:b/>
          <w:w w:val="105"/>
          <w:sz w:val="18"/>
        </w:rPr>
        <w:t>L</w:t>
      </w:r>
      <w:r>
        <w:rPr>
          <w:b/>
          <w:spacing w:val="-14"/>
          <w:w w:val="105"/>
          <w:sz w:val="18"/>
        </w:rPr>
        <w:t xml:space="preserve"> </w:t>
      </w:r>
      <w:r>
        <w:rPr>
          <w:w w:val="105"/>
        </w:rPr>
        <w:t>before</w:t>
      </w:r>
      <w:r>
        <w:rPr>
          <w:spacing w:val="-25"/>
          <w:w w:val="105"/>
        </w:rPr>
        <w:t xml:space="preserve"> </w:t>
      </w:r>
      <w:r>
        <w:rPr>
          <w:i/>
          <w:w w:val="105"/>
        </w:rPr>
        <w:t>ZSOS</w:t>
      </w:r>
      <w:r>
        <w:rPr>
          <w:i/>
          <w:spacing w:val="-26"/>
          <w:w w:val="105"/>
        </w:rPr>
        <w:t xml:space="preserve"> </w:t>
      </w:r>
      <w:r>
        <w:rPr>
          <w:w w:val="105"/>
        </w:rPr>
        <w:t>as</w:t>
      </w:r>
      <w:r>
        <w:rPr>
          <w:spacing w:val="-25"/>
          <w:w w:val="105"/>
        </w:rPr>
        <w:t xml:space="preserve"> </w:t>
      </w:r>
      <w:r>
        <w:rPr>
          <w:w w:val="105"/>
        </w:rPr>
        <w:t>follows:</w:t>
      </w:r>
      <w:r>
        <w:rPr>
          <w:spacing w:val="-26"/>
          <w:w w:val="105"/>
        </w:rPr>
        <w:t xml:space="preserve"> </w:t>
      </w:r>
      <w:r>
        <w:rPr>
          <w:w w:val="105"/>
        </w:rPr>
        <w:t>press</w:t>
      </w:r>
      <w:r>
        <w:rPr>
          <w:spacing w:val="-25"/>
          <w:w w:val="105"/>
        </w:rPr>
        <w:t xml:space="preserve"> </w:t>
      </w:r>
      <w:r>
        <w:rPr>
          <w:w w:val="445"/>
        </w:rPr>
        <w:t>`</w:t>
      </w:r>
      <w:r>
        <w:rPr>
          <w:spacing w:val="-211"/>
          <w:w w:val="445"/>
        </w:rPr>
        <w:t xml:space="preserve"> </w:t>
      </w:r>
      <w:r>
        <w:rPr>
          <w:noProof/>
          <w:position w:val="-2"/>
        </w:rPr>
        <w:drawing>
          <wp:inline distT="0" distB="0" distL="0" distR="0" wp14:anchorId="67BBC799" wp14:editId="29E52BE6">
            <wp:extent cx="257175" cy="13335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1" cstate="print"/>
                    <a:stretch>
                      <a:fillRect/>
                    </a:stretch>
                  </pic:blipFill>
                  <pic:spPr>
                    <a:xfrm>
                      <a:off x="0" y="0"/>
                      <a:ext cx="257175" cy="133350"/>
                    </a:xfrm>
                    <a:prstGeom prst="rect">
                      <a:avLst/>
                    </a:prstGeom>
                  </pic:spPr>
                </pic:pic>
              </a:graphicData>
            </a:graphic>
          </wp:inline>
        </w:drawing>
      </w:r>
      <w:r>
        <w:rPr>
          <w:w w:val="105"/>
        </w:rPr>
        <w:t>,</w:t>
      </w:r>
      <w:r>
        <w:rPr>
          <w:spacing w:val="-12"/>
          <w:w w:val="105"/>
        </w:rPr>
        <w:t xml:space="preserve"> </w:t>
      </w:r>
      <w:r>
        <w:rPr>
          <w:w w:val="105"/>
        </w:rPr>
        <w:t>go</w:t>
      </w:r>
      <w:r>
        <w:rPr>
          <w:spacing w:val="-12"/>
          <w:w w:val="105"/>
        </w:rPr>
        <w:t xml:space="preserve"> </w:t>
      </w:r>
      <w:r>
        <w:rPr>
          <w:w w:val="105"/>
        </w:rPr>
        <w:t>to the</w:t>
      </w:r>
      <w:r>
        <w:rPr>
          <w:spacing w:val="-22"/>
          <w:w w:val="105"/>
        </w:rPr>
        <w:t xml:space="preserve"> </w:t>
      </w:r>
      <w:r>
        <w:rPr>
          <w:b/>
          <w:w w:val="105"/>
        </w:rPr>
        <w:t>OPS</w:t>
      </w:r>
      <w:r>
        <w:rPr>
          <w:b/>
          <w:spacing w:val="-20"/>
          <w:w w:val="105"/>
        </w:rPr>
        <w:t xml:space="preserve"> </w:t>
      </w:r>
      <w:r>
        <w:rPr>
          <w:w w:val="105"/>
        </w:rPr>
        <w:t>menu,</w:t>
      </w:r>
      <w:r>
        <w:rPr>
          <w:spacing w:val="-21"/>
          <w:w w:val="105"/>
        </w:rPr>
        <w:t xml:space="preserve"> </w:t>
      </w:r>
      <w:r>
        <w:rPr>
          <w:w w:val="105"/>
        </w:rPr>
        <w:t>and</w:t>
      </w:r>
      <w:r>
        <w:rPr>
          <w:spacing w:val="-21"/>
          <w:w w:val="105"/>
        </w:rPr>
        <w:t xml:space="preserve"> </w:t>
      </w:r>
      <w:r>
        <w:rPr>
          <w:w w:val="105"/>
        </w:rPr>
        <w:t>select</w:t>
      </w:r>
      <w:r>
        <w:rPr>
          <w:spacing w:val="-21"/>
          <w:w w:val="105"/>
        </w:rPr>
        <w:t xml:space="preserve"> </w:t>
      </w:r>
      <w:r>
        <w:rPr>
          <w:b/>
          <w:w w:val="105"/>
        </w:rPr>
        <w:t>B:</w:t>
      </w:r>
      <w:r>
        <w:rPr>
          <w:b/>
          <w:w w:val="105"/>
          <w:sz w:val="18"/>
        </w:rPr>
        <w:t>L</w:t>
      </w:r>
      <w:r>
        <w:rPr>
          <w:b/>
          <w:spacing w:val="-17"/>
          <w:w w:val="105"/>
          <w:sz w:val="18"/>
        </w:rPr>
        <w:t xml:space="preserve"> </w:t>
      </w:r>
      <w:r>
        <w:rPr>
          <w:w w:val="105"/>
        </w:rPr>
        <w:t>(this</w:t>
      </w:r>
      <w:r>
        <w:rPr>
          <w:spacing w:val="-22"/>
          <w:w w:val="105"/>
        </w:rPr>
        <w:t xml:space="preserve"> </w:t>
      </w:r>
      <w:r>
        <w:rPr>
          <w:w w:val="105"/>
        </w:rPr>
        <w:t>will</w:t>
      </w:r>
      <w:r>
        <w:rPr>
          <w:spacing w:val="-21"/>
          <w:w w:val="105"/>
        </w:rPr>
        <w:t xml:space="preserve"> </w:t>
      </w:r>
      <w:r>
        <w:rPr>
          <w:w w:val="105"/>
        </w:rPr>
        <w:t>indicate</w:t>
      </w:r>
      <w:r>
        <w:rPr>
          <w:spacing w:val="-22"/>
          <w:w w:val="105"/>
        </w:rPr>
        <w:t xml:space="preserve"> </w:t>
      </w:r>
      <w:r>
        <w:rPr>
          <w:w w:val="105"/>
        </w:rPr>
        <w:t>that</w:t>
      </w:r>
      <w:r>
        <w:rPr>
          <w:spacing w:val="-21"/>
          <w:w w:val="105"/>
        </w:rPr>
        <w:t xml:space="preserve"> </w:t>
      </w:r>
      <w:r>
        <w:rPr>
          <w:w w:val="105"/>
        </w:rPr>
        <w:t>the</w:t>
      </w:r>
      <w:r>
        <w:rPr>
          <w:spacing w:val="-21"/>
          <w:w w:val="105"/>
        </w:rPr>
        <w:t xml:space="preserve"> </w:t>
      </w:r>
      <w:r>
        <w:rPr>
          <w:w w:val="105"/>
        </w:rPr>
        <w:t>variable</w:t>
      </w:r>
      <w:r>
        <w:rPr>
          <w:spacing w:val="-21"/>
          <w:w w:val="105"/>
        </w:rPr>
        <w:t xml:space="preserve"> </w:t>
      </w:r>
      <w:r>
        <w:rPr>
          <w:w w:val="105"/>
        </w:rPr>
        <w:t>name</w:t>
      </w:r>
      <w:r>
        <w:rPr>
          <w:spacing w:val="-21"/>
          <w:w w:val="105"/>
        </w:rPr>
        <w:t xml:space="preserve"> </w:t>
      </w:r>
      <w:r>
        <w:rPr>
          <w:w w:val="105"/>
        </w:rPr>
        <w:t>is</w:t>
      </w:r>
      <w:r>
        <w:rPr>
          <w:spacing w:val="-21"/>
          <w:w w:val="105"/>
        </w:rPr>
        <w:t xml:space="preserve"> </w:t>
      </w:r>
      <w:r>
        <w:rPr>
          <w:w w:val="105"/>
        </w:rPr>
        <w:t>a</w:t>
      </w:r>
      <w:r>
        <w:rPr>
          <w:spacing w:val="-21"/>
          <w:w w:val="105"/>
        </w:rPr>
        <w:t xml:space="preserve"> </w:t>
      </w:r>
      <w:r>
        <w:rPr>
          <w:w w:val="105"/>
        </w:rPr>
        <w:t>list).</w:t>
      </w:r>
      <w:r>
        <w:rPr>
          <w:spacing w:val="-22"/>
          <w:w w:val="105"/>
        </w:rPr>
        <w:t xml:space="preserve"> </w:t>
      </w:r>
      <w:r>
        <w:rPr>
          <w:w w:val="105"/>
        </w:rPr>
        <w:t>Next, create</w:t>
      </w:r>
      <w:r>
        <w:rPr>
          <w:spacing w:val="-21"/>
          <w:w w:val="105"/>
        </w:rPr>
        <w:t xml:space="preserve"> </w:t>
      </w:r>
      <w:r>
        <w:rPr>
          <w:w w:val="105"/>
        </w:rPr>
        <w:t>a</w:t>
      </w:r>
      <w:r>
        <w:rPr>
          <w:spacing w:val="-21"/>
          <w:w w:val="105"/>
        </w:rPr>
        <w:t xml:space="preserve"> </w:t>
      </w:r>
      <w:r>
        <w:rPr>
          <w:w w:val="105"/>
        </w:rPr>
        <w:t>list</w:t>
      </w:r>
      <w:r>
        <w:rPr>
          <w:spacing w:val="-22"/>
          <w:w w:val="105"/>
        </w:rPr>
        <w:t xml:space="preserve"> </w:t>
      </w:r>
      <w:r>
        <w:rPr>
          <w:i/>
          <w:w w:val="105"/>
        </w:rPr>
        <w:t>ZPV</w:t>
      </w:r>
      <w:r>
        <w:rPr>
          <w:i/>
          <w:spacing w:val="-20"/>
          <w:w w:val="105"/>
        </w:rPr>
        <w:t xml:space="preserve"> </w:t>
      </w:r>
      <w:r>
        <w:rPr>
          <w:w w:val="105"/>
        </w:rPr>
        <w:t>for</w:t>
      </w:r>
      <w:r>
        <w:rPr>
          <w:spacing w:val="-21"/>
          <w:w w:val="105"/>
        </w:rPr>
        <w:t xml:space="preserve"> </w:t>
      </w:r>
      <w:r>
        <w:rPr>
          <w:w w:val="105"/>
        </w:rPr>
        <w:t>the</w:t>
      </w:r>
      <w:r>
        <w:rPr>
          <w:spacing w:val="-21"/>
          <w:w w:val="105"/>
        </w:rPr>
        <w:t xml:space="preserve"> </w:t>
      </w:r>
      <w:r>
        <w:rPr>
          <w:i/>
          <w:w w:val="105"/>
        </w:rPr>
        <w:t>z</w:t>
      </w:r>
      <w:r>
        <w:rPr>
          <w:w w:val="105"/>
        </w:rPr>
        <w:t>-score</w:t>
      </w:r>
      <w:r>
        <w:rPr>
          <w:spacing w:val="-20"/>
          <w:w w:val="105"/>
        </w:rPr>
        <w:t xml:space="preserve"> </w:t>
      </w:r>
      <w:r>
        <w:rPr>
          <w:w w:val="105"/>
        </w:rPr>
        <w:t>of</w:t>
      </w:r>
      <w:r>
        <w:rPr>
          <w:spacing w:val="-21"/>
          <w:w w:val="105"/>
        </w:rPr>
        <w:t xml:space="preserve"> </w:t>
      </w:r>
      <w:r>
        <w:rPr>
          <w:w w:val="105"/>
        </w:rPr>
        <w:t>the</w:t>
      </w:r>
      <w:r>
        <w:rPr>
          <w:spacing w:val="-21"/>
          <w:w w:val="105"/>
        </w:rPr>
        <w:t xml:space="preserve"> </w:t>
      </w:r>
      <w:r>
        <w:rPr>
          <w:w w:val="105"/>
        </w:rPr>
        <w:t>original</w:t>
      </w:r>
      <w:r>
        <w:rPr>
          <w:spacing w:val="-20"/>
          <w:w w:val="105"/>
        </w:rPr>
        <w:t xml:space="preserve"> </w:t>
      </w:r>
      <w:r>
        <w:rPr>
          <w:w w:val="105"/>
        </w:rPr>
        <w:t>set</w:t>
      </w:r>
      <w:r>
        <w:rPr>
          <w:spacing w:val="-21"/>
          <w:w w:val="105"/>
        </w:rPr>
        <w:t xml:space="preserve"> </w:t>
      </w:r>
      <w:r>
        <w:rPr>
          <w:w w:val="105"/>
        </w:rPr>
        <w:t>of</w:t>
      </w:r>
      <w:r>
        <w:rPr>
          <w:spacing w:val="-21"/>
          <w:w w:val="105"/>
        </w:rPr>
        <w:t xml:space="preserve"> </w:t>
      </w:r>
      <w:r>
        <w:rPr>
          <w:w w:val="105"/>
        </w:rPr>
        <w:t>data</w:t>
      </w:r>
      <w:r>
        <w:rPr>
          <w:spacing w:val="-20"/>
          <w:w w:val="105"/>
        </w:rPr>
        <w:t xml:space="preserve"> </w:t>
      </w:r>
      <w:r>
        <w:rPr>
          <w:w w:val="105"/>
        </w:rPr>
        <w:t>PV</w:t>
      </w:r>
      <w:r>
        <w:rPr>
          <w:spacing w:val="-21"/>
          <w:w w:val="105"/>
        </w:rPr>
        <w:t xml:space="preserve"> </w:t>
      </w:r>
      <w:r>
        <w:rPr>
          <w:w w:val="105"/>
        </w:rPr>
        <w:t>using</w:t>
      </w:r>
      <w:r>
        <w:rPr>
          <w:spacing w:val="-21"/>
          <w:w w:val="105"/>
        </w:rPr>
        <w:t xml:space="preserve"> </w:t>
      </w:r>
      <w:r>
        <w:rPr>
          <w:w w:val="105"/>
        </w:rPr>
        <w:t>the</w:t>
      </w:r>
      <w:r>
        <w:rPr>
          <w:spacing w:val="-20"/>
          <w:w w:val="105"/>
        </w:rPr>
        <w:t xml:space="preserve"> </w:t>
      </w:r>
      <w:r>
        <w:rPr>
          <w:w w:val="105"/>
        </w:rPr>
        <w:t>same</w:t>
      </w:r>
      <w:r>
        <w:rPr>
          <w:spacing w:val="-21"/>
          <w:w w:val="105"/>
        </w:rPr>
        <w:t xml:space="preserve"> </w:t>
      </w:r>
      <w:r>
        <w:rPr>
          <w:w w:val="105"/>
        </w:rPr>
        <w:t>process. (Remember,</w:t>
      </w:r>
      <w:r>
        <w:rPr>
          <w:spacing w:val="-20"/>
          <w:w w:val="105"/>
        </w:rPr>
        <w:t xml:space="preserve"> </w:t>
      </w:r>
      <w:r>
        <w:rPr>
          <w:i/>
          <w:w w:val="105"/>
        </w:rPr>
        <w:t>SOS</w:t>
      </w:r>
      <w:r>
        <w:rPr>
          <w:i/>
          <w:spacing w:val="-20"/>
          <w:w w:val="105"/>
        </w:rPr>
        <w:t xml:space="preserve"> </w:t>
      </w:r>
      <w:r>
        <w:rPr>
          <w:w w:val="105"/>
        </w:rPr>
        <w:t>is</w:t>
      </w:r>
      <w:r>
        <w:rPr>
          <w:spacing w:val="-21"/>
          <w:w w:val="105"/>
        </w:rPr>
        <w:t xml:space="preserve"> </w:t>
      </w:r>
      <w:r>
        <w:rPr>
          <w:w w:val="105"/>
        </w:rPr>
        <w:t>stored</w:t>
      </w:r>
      <w:r>
        <w:rPr>
          <w:spacing w:val="-20"/>
          <w:w w:val="105"/>
        </w:rPr>
        <w:t xml:space="preserve"> </w:t>
      </w:r>
      <w:r>
        <w:rPr>
          <w:w w:val="105"/>
        </w:rPr>
        <w:t>in</w:t>
      </w:r>
      <w:r>
        <w:rPr>
          <w:spacing w:val="-21"/>
          <w:w w:val="105"/>
        </w:rPr>
        <w:t xml:space="preserve"> </w:t>
      </w:r>
      <w:r>
        <w:rPr>
          <w:w w:val="105"/>
        </w:rPr>
        <w:t>L</w:t>
      </w:r>
      <w:r>
        <w:rPr>
          <w:w w:val="105"/>
          <w:vertAlign w:val="subscript"/>
        </w:rPr>
        <w:t>1</w:t>
      </w:r>
      <w:r>
        <w:rPr>
          <w:spacing w:val="-20"/>
          <w:w w:val="105"/>
        </w:rPr>
        <w:t xml:space="preserve"> </w:t>
      </w:r>
      <w:r>
        <w:rPr>
          <w:w w:val="105"/>
        </w:rPr>
        <w:t>and</w:t>
      </w:r>
      <w:r>
        <w:rPr>
          <w:spacing w:val="-21"/>
          <w:w w:val="105"/>
        </w:rPr>
        <w:t xml:space="preserve"> </w:t>
      </w:r>
      <w:r>
        <w:rPr>
          <w:i/>
          <w:w w:val="105"/>
        </w:rPr>
        <w:t>PV</w:t>
      </w:r>
      <w:r>
        <w:rPr>
          <w:i/>
          <w:spacing w:val="-20"/>
          <w:w w:val="105"/>
        </w:rPr>
        <w:t xml:space="preserve"> </w:t>
      </w:r>
      <w:r>
        <w:rPr>
          <w:w w:val="105"/>
        </w:rPr>
        <w:t>is</w:t>
      </w:r>
      <w:r>
        <w:rPr>
          <w:spacing w:val="-21"/>
          <w:w w:val="105"/>
        </w:rPr>
        <w:t xml:space="preserve"> </w:t>
      </w:r>
      <w:r>
        <w:rPr>
          <w:w w:val="105"/>
        </w:rPr>
        <w:t>stored</w:t>
      </w:r>
      <w:r>
        <w:rPr>
          <w:spacing w:val="-21"/>
          <w:w w:val="105"/>
        </w:rPr>
        <w:t xml:space="preserve"> </w:t>
      </w:r>
      <w:r>
        <w:rPr>
          <w:w w:val="105"/>
        </w:rPr>
        <w:t>in</w:t>
      </w:r>
      <w:r>
        <w:rPr>
          <w:spacing w:val="-20"/>
          <w:w w:val="105"/>
        </w:rPr>
        <w:t xml:space="preserve"> </w:t>
      </w:r>
      <w:r>
        <w:rPr>
          <w:w w:val="105"/>
        </w:rPr>
        <w:t>L</w:t>
      </w:r>
      <w:r>
        <w:rPr>
          <w:w w:val="105"/>
          <w:vertAlign w:val="subscript"/>
        </w:rPr>
        <w:t>3</w:t>
      </w:r>
      <w:r>
        <w:rPr>
          <w:w w:val="105"/>
        </w:rPr>
        <w:t>.)</w:t>
      </w:r>
      <w:r>
        <w:rPr>
          <w:spacing w:val="-21"/>
          <w:w w:val="105"/>
        </w:rPr>
        <w:t xml:space="preserve"> </w:t>
      </w:r>
      <w:r>
        <w:rPr>
          <w:w w:val="105"/>
        </w:rPr>
        <w:t>Create</w:t>
      </w:r>
      <w:r>
        <w:rPr>
          <w:spacing w:val="-20"/>
          <w:w w:val="105"/>
        </w:rPr>
        <w:t xml:space="preserve"> </w:t>
      </w:r>
      <w:r>
        <w:rPr>
          <w:w w:val="105"/>
        </w:rPr>
        <w:t>a</w:t>
      </w:r>
      <w:r>
        <w:rPr>
          <w:spacing w:val="-20"/>
          <w:w w:val="105"/>
        </w:rPr>
        <w:t xml:space="preserve"> </w:t>
      </w:r>
      <w:r>
        <w:rPr>
          <w:w w:val="105"/>
        </w:rPr>
        <w:t>third</w:t>
      </w:r>
      <w:r>
        <w:rPr>
          <w:spacing w:val="-21"/>
          <w:w w:val="105"/>
        </w:rPr>
        <w:t xml:space="preserve"> </w:t>
      </w:r>
      <w:r>
        <w:rPr>
          <w:w w:val="105"/>
        </w:rPr>
        <w:t>list</w:t>
      </w:r>
      <w:r>
        <w:rPr>
          <w:spacing w:val="-21"/>
          <w:w w:val="105"/>
        </w:rPr>
        <w:t xml:space="preserve"> </w:t>
      </w:r>
      <w:r>
        <w:rPr>
          <w:w w:val="105"/>
        </w:rPr>
        <w:t>for</w:t>
      </w:r>
      <w:r>
        <w:rPr>
          <w:spacing w:val="-20"/>
          <w:w w:val="105"/>
        </w:rPr>
        <w:t xml:space="preserve"> </w:t>
      </w:r>
      <w:r>
        <w:rPr>
          <w:w w:val="105"/>
        </w:rPr>
        <w:t>the</w:t>
      </w:r>
      <w:r>
        <w:rPr>
          <w:spacing w:val="-20"/>
          <w:w w:val="105"/>
        </w:rPr>
        <w:t xml:space="preserve"> </w:t>
      </w:r>
      <w:r>
        <w:rPr>
          <w:w w:val="105"/>
        </w:rPr>
        <w:t xml:space="preserve">team ratings </w:t>
      </w:r>
      <w:r>
        <w:rPr>
          <w:i/>
          <w:w w:val="105"/>
        </w:rPr>
        <w:t xml:space="preserve">R </w:t>
      </w:r>
      <w:r>
        <w:rPr>
          <w:w w:val="105"/>
        </w:rPr>
        <w:t xml:space="preserve">= </w:t>
      </w:r>
      <w:r>
        <w:rPr>
          <w:i/>
          <w:w w:val="105"/>
        </w:rPr>
        <w:t xml:space="preserve">ZSOS </w:t>
      </w:r>
      <w:r>
        <w:rPr>
          <w:w w:val="105"/>
        </w:rPr>
        <w:t>+</w:t>
      </w:r>
      <w:r>
        <w:rPr>
          <w:spacing w:val="-22"/>
          <w:w w:val="105"/>
        </w:rPr>
        <w:t xml:space="preserve"> </w:t>
      </w:r>
      <w:r>
        <w:rPr>
          <w:i/>
          <w:w w:val="105"/>
        </w:rPr>
        <w:t>ZPV</w:t>
      </w:r>
      <w:r>
        <w:rPr>
          <w:w w:val="105"/>
        </w:rPr>
        <w:t>.</w:t>
      </w:r>
    </w:p>
    <w:p w14:paraId="33AE5CAB" w14:textId="77777777" w:rsidR="00704BD4" w:rsidRDefault="00912EB8">
      <w:pPr>
        <w:pStyle w:val="BodyText"/>
        <w:rPr>
          <w:sz w:val="19"/>
        </w:rPr>
      </w:pPr>
      <w:r>
        <w:rPr>
          <w:noProof/>
        </w:rPr>
        <w:drawing>
          <wp:anchor distT="0" distB="0" distL="0" distR="0" simplePos="0" relativeHeight="7" behindDoc="0" locked="0" layoutInCell="1" allowOverlap="1" wp14:anchorId="57D1DEEF" wp14:editId="2962627F">
            <wp:simplePos x="0" y="0"/>
            <wp:positionH relativeFrom="page">
              <wp:posOffset>3236213</wp:posOffset>
            </wp:positionH>
            <wp:positionV relativeFrom="paragraph">
              <wp:posOffset>163585</wp:posOffset>
            </wp:positionV>
            <wp:extent cx="1302674" cy="880681"/>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4" cstate="print"/>
                    <a:stretch>
                      <a:fillRect/>
                    </a:stretch>
                  </pic:blipFill>
                  <pic:spPr>
                    <a:xfrm>
                      <a:off x="0" y="0"/>
                      <a:ext cx="1302674" cy="880681"/>
                    </a:xfrm>
                    <a:prstGeom prst="rect">
                      <a:avLst/>
                    </a:prstGeom>
                  </pic:spPr>
                </pic:pic>
              </a:graphicData>
            </a:graphic>
          </wp:anchor>
        </w:drawing>
      </w:r>
    </w:p>
    <w:p w14:paraId="4325E1FD" w14:textId="77777777" w:rsidR="00704BD4" w:rsidRDefault="00704BD4">
      <w:pPr>
        <w:pStyle w:val="BodyText"/>
        <w:rPr>
          <w:sz w:val="19"/>
        </w:rPr>
      </w:pPr>
    </w:p>
    <w:p w14:paraId="1F5B86E5" w14:textId="77777777" w:rsidR="00704BD4" w:rsidRDefault="00912EB8">
      <w:pPr>
        <w:pStyle w:val="ListParagraph"/>
        <w:numPr>
          <w:ilvl w:val="1"/>
          <w:numId w:val="2"/>
        </w:numPr>
        <w:tabs>
          <w:tab w:val="left" w:pos="840"/>
        </w:tabs>
        <w:ind w:right="1121"/>
      </w:pPr>
      <w:r>
        <w:t>Using this method, which team had the best rating? Did this team win the</w:t>
      </w:r>
      <w:r>
        <w:rPr>
          <w:spacing w:val="-16"/>
        </w:rPr>
        <w:t xml:space="preserve"> </w:t>
      </w:r>
      <w:r>
        <w:t>NFC championship?</w:t>
      </w:r>
    </w:p>
    <w:p w14:paraId="1552CCD2" w14:textId="77777777" w:rsidR="00704BD4" w:rsidRDefault="00704BD4">
      <w:pPr>
        <w:pStyle w:val="BodyText"/>
      </w:pPr>
    </w:p>
    <w:p w14:paraId="24884EA9" w14:textId="77777777" w:rsidR="00704BD4" w:rsidRDefault="00912EB8">
      <w:pPr>
        <w:pStyle w:val="ListParagraph"/>
        <w:numPr>
          <w:ilvl w:val="1"/>
          <w:numId w:val="2"/>
        </w:numPr>
        <w:tabs>
          <w:tab w:val="left" w:pos="840"/>
        </w:tabs>
        <w:ind w:hanging="361"/>
      </w:pPr>
      <w:r>
        <w:t>Which team had the worst rating? Did this team have the worst record for the</w:t>
      </w:r>
      <w:r>
        <w:rPr>
          <w:spacing w:val="-12"/>
        </w:rPr>
        <w:t xml:space="preserve"> </w:t>
      </w:r>
      <w:r>
        <w:t>season?</w:t>
      </w:r>
    </w:p>
    <w:p w14:paraId="1C3E6FFB" w14:textId="77777777" w:rsidR="00704BD4" w:rsidRDefault="00704BD4">
      <w:pPr>
        <w:pStyle w:val="BodyText"/>
        <w:rPr>
          <w:sz w:val="24"/>
        </w:rPr>
      </w:pPr>
    </w:p>
    <w:p w14:paraId="225AA7B5" w14:textId="77777777" w:rsidR="00704BD4" w:rsidRDefault="00704BD4">
      <w:pPr>
        <w:pStyle w:val="BodyText"/>
        <w:rPr>
          <w:sz w:val="20"/>
        </w:rPr>
      </w:pPr>
    </w:p>
    <w:p w14:paraId="0AE09516" w14:textId="77777777" w:rsidR="00704BD4" w:rsidRDefault="00912EB8">
      <w:pPr>
        <w:pStyle w:val="ListParagraph"/>
        <w:numPr>
          <w:ilvl w:val="0"/>
          <w:numId w:val="2"/>
        </w:numPr>
        <w:tabs>
          <w:tab w:val="left" w:pos="481"/>
        </w:tabs>
        <w:ind w:left="839" w:right="1394" w:hanging="720"/>
      </w:pPr>
      <w:r>
        <w:rPr>
          <w:b/>
        </w:rPr>
        <w:t xml:space="preserve">a. </w:t>
      </w:r>
      <w:r>
        <w:t>Find a set of weights (</w:t>
      </w:r>
      <w:r>
        <w:rPr>
          <w:i/>
        </w:rPr>
        <w:t>u</w:t>
      </w:r>
      <w:r>
        <w:t xml:space="preserve">, </w:t>
      </w:r>
      <w:r>
        <w:rPr>
          <w:i/>
        </w:rPr>
        <w:t>v</w:t>
      </w:r>
      <w:r>
        <w:t xml:space="preserve">) so that the rating </w:t>
      </w:r>
      <w:r>
        <w:rPr>
          <w:i/>
        </w:rPr>
        <w:t xml:space="preserve">R </w:t>
      </w:r>
      <w:r>
        <w:t xml:space="preserve">= </w:t>
      </w:r>
      <w:r>
        <w:rPr>
          <w:i/>
        </w:rPr>
        <w:t xml:space="preserve">u </w:t>
      </w:r>
      <w:r>
        <w:t xml:space="preserve">• </w:t>
      </w:r>
      <w:r>
        <w:rPr>
          <w:i/>
        </w:rPr>
        <w:t xml:space="preserve">ZSOS </w:t>
      </w:r>
      <w:r>
        <w:t xml:space="preserve">+ </w:t>
      </w:r>
      <w:r>
        <w:rPr>
          <w:i/>
        </w:rPr>
        <w:t xml:space="preserve">v </w:t>
      </w:r>
      <w:r>
        <w:t xml:space="preserve">• </w:t>
      </w:r>
      <w:r>
        <w:rPr>
          <w:i/>
        </w:rPr>
        <w:t xml:space="preserve">ZPV </w:t>
      </w:r>
      <w:r>
        <w:t>for the Chicago Bears is the best (or explain why no such weights</w:t>
      </w:r>
      <w:r>
        <w:rPr>
          <w:spacing w:val="-6"/>
        </w:rPr>
        <w:t xml:space="preserve"> </w:t>
      </w:r>
      <w:r>
        <w:t>exist).</w:t>
      </w:r>
    </w:p>
    <w:p w14:paraId="64C427A9" w14:textId="77777777" w:rsidR="00704BD4" w:rsidRDefault="00704BD4">
      <w:pPr>
        <w:pStyle w:val="BodyText"/>
      </w:pPr>
    </w:p>
    <w:p w14:paraId="2BBA5899" w14:textId="026D6C7D" w:rsidR="002B14C4" w:rsidRDefault="00912EB8" w:rsidP="002B14C4">
      <w:pPr>
        <w:pStyle w:val="ListParagraph"/>
        <w:numPr>
          <w:ilvl w:val="1"/>
          <w:numId w:val="2"/>
        </w:numPr>
        <w:tabs>
          <w:tab w:val="left" w:pos="840"/>
        </w:tabs>
        <w:spacing w:before="1"/>
        <w:ind w:right="1394"/>
        <w:sectPr w:rsidR="002B14C4">
          <w:headerReference w:type="default" r:id="rId15"/>
          <w:footerReference w:type="default" r:id="rId16"/>
          <w:pgSz w:w="12240" w:h="15840"/>
          <w:pgMar w:top="920" w:right="1340" w:bottom="1120" w:left="1320" w:header="724" w:footer="930" w:gutter="0"/>
          <w:cols w:space="720"/>
        </w:sectPr>
      </w:pPr>
      <w:r>
        <w:t>Find a set of weights (</w:t>
      </w:r>
      <w:r>
        <w:rPr>
          <w:i/>
        </w:rPr>
        <w:t>u</w:t>
      </w:r>
      <w:r>
        <w:t xml:space="preserve">, </w:t>
      </w:r>
      <w:r>
        <w:rPr>
          <w:i/>
        </w:rPr>
        <w:t>v</w:t>
      </w:r>
      <w:r>
        <w:t xml:space="preserve">) so that the rating </w:t>
      </w:r>
      <w:r>
        <w:rPr>
          <w:i/>
        </w:rPr>
        <w:t xml:space="preserve">R </w:t>
      </w:r>
      <w:r>
        <w:t xml:space="preserve">= </w:t>
      </w:r>
      <w:r>
        <w:rPr>
          <w:i/>
        </w:rPr>
        <w:t xml:space="preserve">u </w:t>
      </w:r>
      <w:r>
        <w:t xml:space="preserve">• </w:t>
      </w:r>
      <w:r>
        <w:rPr>
          <w:i/>
        </w:rPr>
        <w:t xml:space="preserve">ZSOS </w:t>
      </w:r>
      <w:r>
        <w:t xml:space="preserve">+ </w:t>
      </w:r>
      <w:r>
        <w:rPr>
          <w:i/>
        </w:rPr>
        <w:t xml:space="preserve">v </w:t>
      </w:r>
      <w:r>
        <w:t xml:space="preserve">• </w:t>
      </w:r>
      <w:r>
        <w:rPr>
          <w:i/>
        </w:rPr>
        <w:t xml:space="preserve">ZPV </w:t>
      </w:r>
      <w:r>
        <w:t>for the Detroit Lions is the worst (or explain why no such weights</w:t>
      </w:r>
      <w:r>
        <w:rPr>
          <w:spacing w:val="-5"/>
        </w:rPr>
        <w:t xml:space="preserve"> </w:t>
      </w:r>
      <w:r>
        <w:t>exis</w:t>
      </w:r>
      <w:r>
        <w:t>t</w:t>
      </w:r>
      <w:r w:rsidR="002B14C4">
        <w:t>)</w:t>
      </w:r>
    </w:p>
    <w:p w14:paraId="54D3DC17" w14:textId="77777777" w:rsidR="00704BD4" w:rsidRDefault="00704BD4" w:rsidP="002B14C4">
      <w:pPr>
        <w:pStyle w:val="BodyText"/>
        <w:spacing w:before="4"/>
        <w:rPr>
          <w:sz w:val="16"/>
        </w:rPr>
      </w:pPr>
    </w:p>
    <w:sectPr w:rsidR="00704BD4">
      <w:pgSz w:w="12240" w:h="15840"/>
      <w:pgMar w:top="920" w:right="1340" w:bottom="1120" w:left="1320" w:header="724" w:footer="9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B3829" w14:textId="77777777" w:rsidR="00912EB8" w:rsidRDefault="00912EB8">
      <w:r>
        <w:separator/>
      </w:r>
    </w:p>
  </w:endnote>
  <w:endnote w:type="continuationSeparator" w:id="0">
    <w:p w14:paraId="6C1D5E0D" w14:textId="77777777" w:rsidR="00912EB8" w:rsidRDefault="0091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19AF2" w14:textId="124A3A63" w:rsidR="00704BD4" w:rsidRDefault="002B14C4">
    <w:pPr>
      <w:pStyle w:val="BodyText"/>
      <w:spacing w:line="14" w:lineRule="auto"/>
      <w:rPr>
        <w:sz w:val="20"/>
      </w:rPr>
    </w:pPr>
    <w:r>
      <w:rPr>
        <w:noProof/>
      </w:rPr>
      <mc:AlternateContent>
        <mc:Choice Requires="wps">
          <w:drawing>
            <wp:anchor distT="0" distB="0" distL="114300" distR="114300" simplePos="0" relativeHeight="487267840" behindDoc="1" locked="0" layoutInCell="1" allowOverlap="1" wp14:anchorId="012D4BCF" wp14:editId="339FBE09">
              <wp:simplePos x="0" y="0"/>
              <wp:positionH relativeFrom="page">
                <wp:posOffset>901700</wp:posOffset>
              </wp:positionH>
              <wp:positionV relativeFrom="page">
                <wp:posOffset>9328150</wp:posOffset>
              </wp:positionV>
              <wp:extent cx="1932940" cy="28511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41686" w14:textId="77777777" w:rsidR="00704BD4" w:rsidRDefault="00912EB8">
                          <w:pPr>
                            <w:spacing w:before="14"/>
                            <w:ind w:left="20"/>
                            <w:rPr>
                              <w:sz w:val="18"/>
                            </w:rPr>
                          </w:pPr>
                          <w:r>
                            <w:rPr>
                              <w:sz w:val="18"/>
                            </w:rPr>
                            <w:t>education.ti.com/go/NUMB3RS</w:t>
                          </w:r>
                        </w:p>
                        <w:p w14:paraId="6130E4E0" w14:textId="77777777" w:rsidR="00704BD4" w:rsidRDefault="00912EB8">
                          <w:pPr>
                            <w:ind w:left="20"/>
                            <w:rPr>
                              <w:sz w:val="18"/>
                            </w:rPr>
                          </w:pPr>
                          <w:r>
                            <w:rPr>
                              <w:sz w:val="18"/>
                            </w:rPr>
                            <w:t>Tom Butts, UTDallas, Richardson, 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D4BCF" id="_x0000_t202" coordsize="21600,21600" o:spt="202" path="m,l,21600r21600,l21600,xe">
              <v:stroke joinstyle="miter"/>
              <v:path gradientshapeok="t" o:connecttype="rect"/>
            </v:shapetype>
            <v:shape id="Text Box 6" o:spid="_x0000_s1028" type="#_x0000_t202" style="position:absolute;margin-left:71pt;margin-top:734.5pt;width:152.2pt;height:22.45pt;z-index:-1604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" filled="f" stroked="f">
              <v:textbox inset="0,0,0,0">
                <w:txbxContent>
                  <w:p w14:paraId="19941686" w14:textId="77777777" w:rsidR="00704BD4" w:rsidRDefault="00912EB8">
                    <w:pPr>
                      <w:spacing w:before="14"/>
                      <w:ind w:left="20"/>
                      <w:rPr>
                        <w:sz w:val="18"/>
                      </w:rPr>
                    </w:pPr>
                    <w:r>
                      <w:rPr>
                        <w:sz w:val="18"/>
                      </w:rPr>
                      <w:t>education.ti.com/go/NUMB3RS</w:t>
                    </w:r>
                  </w:p>
                  <w:p w14:paraId="6130E4E0" w14:textId="77777777" w:rsidR="00704BD4" w:rsidRDefault="00912EB8">
                    <w:pPr>
                      <w:ind w:left="20"/>
                      <w:rPr>
                        <w:sz w:val="18"/>
                      </w:rPr>
                    </w:pPr>
                    <w:r>
                      <w:rPr>
                        <w:sz w:val="18"/>
                      </w:rPr>
                      <w:t>Tom Butts, UTDallas, Richardson, TX</w:t>
                    </w:r>
                  </w:p>
                </w:txbxContent>
              </v:textbox>
              <w10:wrap anchorx="page" anchory="page"/>
            </v:shape>
          </w:pict>
        </mc:Fallback>
      </mc:AlternateContent>
    </w:r>
    <w:r>
      <w:rPr>
        <w:noProof/>
      </w:rPr>
      <mc:AlternateContent>
        <mc:Choice Requires="wps">
          <w:drawing>
            <wp:anchor distT="0" distB="0" distL="114300" distR="114300" simplePos="0" relativeHeight="487268352" behindDoc="1" locked="0" layoutInCell="1" allowOverlap="1" wp14:anchorId="41C20071" wp14:editId="141F03CA">
              <wp:simplePos x="0" y="0"/>
              <wp:positionH relativeFrom="page">
                <wp:posOffset>4830445</wp:posOffset>
              </wp:positionH>
              <wp:positionV relativeFrom="page">
                <wp:posOffset>9328150</wp:posOffset>
              </wp:positionV>
              <wp:extent cx="2040255" cy="15367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94173" w14:textId="77777777" w:rsidR="00704BD4" w:rsidRDefault="00912EB8">
                          <w:pPr>
                            <w:spacing w:before="14"/>
                            <w:ind w:left="20"/>
                            <w:rPr>
                              <w:sz w:val="18"/>
                            </w:rPr>
                          </w:pPr>
                          <w:r>
                            <w:rPr>
                              <w:sz w:val="18"/>
                            </w:rPr>
                            <w:t>© 2007 Texas Instruments Incorporated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20071" id="Text Box 5" o:spid="_x0000_s1029" type="#_x0000_t202" style="position:absolute;margin-left:380.35pt;margin-top:734.5pt;width:160.65pt;height:12.1pt;z-index:-1604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" filled="f" stroked="f">
              <v:textbox inset="0,0,0,0">
                <w:txbxContent>
                  <w:p w14:paraId="64094173" w14:textId="77777777" w:rsidR="00704BD4" w:rsidRDefault="00912EB8">
                    <w:pPr>
                      <w:spacing w:before="14"/>
                      <w:ind w:left="20"/>
                      <w:rPr>
                        <w:sz w:val="18"/>
                      </w:rPr>
                    </w:pPr>
                    <w:r>
                      <w:rPr>
                        <w:sz w:val="18"/>
                      </w:rPr>
                      <w:t>© 2007 Texas Instruments Incorporated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C8AC" w14:textId="0746542D" w:rsidR="00704BD4" w:rsidRDefault="002B14C4">
    <w:pPr>
      <w:pStyle w:val="BodyText"/>
      <w:spacing w:line="14" w:lineRule="auto"/>
      <w:rPr>
        <w:sz w:val="20"/>
      </w:rPr>
    </w:pPr>
    <w:r>
      <w:rPr>
        <w:noProof/>
      </w:rPr>
      <mc:AlternateContent>
        <mc:Choice Requires="wps">
          <w:drawing>
            <wp:anchor distT="0" distB="0" distL="114300" distR="114300" simplePos="0" relativeHeight="487269888" behindDoc="1" locked="0" layoutInCell="1" allowOverlap="1" wp14:anchorId="6BA5ADEA" wp14:editId="1C47BDBA">
              <wp:simplePos x="0" y="0"/>
              <wp:positionH relativeFrom="page">
                <wp:posOffset>901700</wp:posOffset>
              </wp:positionH>
              <wp:positionV relativeFrom="page">
                <wp:posOffset>9328150</wp:posOffset>
              </wp:positionV>
              <wp:extent cx="1932940" cy="2851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C0C8F" w14:textId="77777777" w:rsidR="00704BD4" w:rsidRDefault="00912EB8">
                          <w:pPr>
                            <w:spacing w:before="14"/>
                            <w:ind w:left="20"/>
                            <w:rPr>
                              <w:sz w:val="18"/>
                            </w:rPr>
                          </w:pPr>
                          <w:r>
                            <w:rPr>
                              <w:sz w:val="18"/>
                            </w:rPr>
                            <w:t>education.ti.com/go/NUMB3RS</w:t>
                          </w:r>
                        </w:p>
                        <w:p w14:paraId="7E9ABB03" w14:textId="77777777" w:rsidR="00704BD4" w:rsidRDefault="00912EB8">
                          <w:pPr>
                            <w:ind w:left="20"/>
                            <w:rPr>
                              <w:sz w:val="18"/>
                            </w:rPr>
                          </w:pPr>
                          <w:r>
                            <w:rPr>
                              <w:sz w:val="18"/>
                            </w:rPr>
                            <w:t>Tom Butts, UTDallas, Richardson, 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5ADEA" id="_x0000_t202" coordsize="21600,21600" o:spt="202" path="m,l,21600r21600,l21600,xe">
              <v:stroke joinstyle="miter"/>
              <v:path gradientshapeok="t" o:connecttype="rect"/>
            </v:shapetype>
            <v:shape id="Text Box 2" o:spid="_x0000_s1032" type="#_x0000_t202" style="position:absolute;margin-left:71pt;margin-top:734.5pt;width:152.2pt;height:22.45pt;z-index:-1604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" filled="f" stroked="f">
              <v:textbox inset="0,0,0,0">
                <w:txbxContent>
                  <w:p w14:paraId="759C0C8F" w14:textId="77777777" w:rsidR="00704BD4" w:rsidRDefault="00912EB8">
                    <w:pPr>
                      <w:spacing w:before="14"/>
                      <w:ind w:left="20"/>
                      <w:rPr>
                        <w:sz w:val="18"/>
                      </w:rPr>
                    </w:pPr>
                    <w:r>
                      <w:rPr>
                        <w:sz w:val="18"/>
                      </w:rPr>
                      <w:t>education.ti.com/go/NUMB3RS</w:t>
                    </w:r>
                  </w:p>
                  <w:p w14:paraId="7E9ABB03" w14:textId="77777777" w:rsidR="00704BD4" w:rsidRDefault="00912EB8">
                    <w:pPr>
                      <w:ind w:left="20"/>
                      <w:rPr>
                        <w:sz w:val="18"/>
                      </w:rPr>
                    </w:pPr>
                    <w:r>
                      <w:rPr>
                        <w:sz w:val="18"/>
                      </w:rPr>
                      <w:t>Tom Butts, UTDallas, Richardson, TX</w:t>
                    </w:r>
                  </w:p>
                </w:txbxContent>
              </v:textbox>
              <w10:wrap anchorx="page" anchory="page"/>
            </v:shape>
          </w:pict>
        </mc:Fallback>
      </mc:AlternateContent>
    </w:r>
    <w:r>
      <w:rPr>
        <w:noProof/>
      </w:rPr>
      <mc:AlternateContent>
        <mc:Choice Requires="wps">
          <w:drawing>
            <wp:anchor distT="0" distB="0" distL="114300" distR="114300" simplePos="0" relativeHeight="487270400" behindDoc="1" locked="0" layoutInCell="1" allowOverlap="1" wp14:anchorId="4E0DD561" wp14:editId="0DD010A4">
              <wp:simplePos x="0" y="0"/>
              <wp:positionH relativeFrom="page">
                <wp:posOffset>4830445</wp:posOffset>
              </wp:positionH>
              <wp:positionV relativeFrom="page">
                <wp:posOffset>9328150</wp:posOffset>
              </wp:positionV>
              <wp:extent cx="204025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86288" w14:textId="77777777" w:rsidR="00704BD4" w:rsidRDefault="00912EB8">
                          <w:pPr>
                            <w:spacing w:before="14"/>
                            <w:ind w:left="20"/>
                            <w:rPr>
                              <w:sz w:val="18"/>
                            </w:rPr>
                          </w:pPr>
                          <w:r>
                            <w:rPr>
                              <w:sz w:val="18"/>
                            </w:rPr>
                            <w:t>© 2007 Texas Instruments Incorporated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DD561" id="Text Box 1" o:spid="_x0000_s1033" type="#_x0000_t202" style="position:absolute;margin-left:380.35pt;margin-top:734.5pt;width:160.65pt;height:12.1pt;z-index:-1604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" filled="f" stroked="f">
              <v:textbox inset="0,0,0,0">
                <w:txbxContent>
                  <w:p w14:paraId="17286288" w14:textId="77777777" w:rsidR="00704BD4" w:rsidRDefault="00912EB8">
                    <w:pPr>
                      <w:spacing w:before="14"/>
                      <w:ind w:left="20"/>
                      <w:rPr>
                        <w:sz w:val="18"/>
                      </w:rPr>
                    </w:pPr>
                    <w:r>
                      <w:rPr>
                        <w:sz w:val="18"/>
                      </w:rPr>
                      <w:t>© 2007 Texas Instruments Incorporated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DE8E3" w14:textId="77777777" w:rsidR="00912EB8" w:rsidRDefault="00912EB8">
      <w:r>
        <w:separator/>
      </w:r>
    </w:p>
  </w:footnote>
  <w:footnote w:type="continuationSeparator" w:id="0">
    <w:p w14:paraId="36A78915" w14:textId="77777777" w:rsidR="00912EB8" w:rsidRDefault="00912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DE6" w14:textId="5367F494" w:rsidR="00704BD4" w:rsidRDefault="002B14C4">
    <w:pPr>
      <w:pStyle w:val="BodyText"/>
      <w:spacing w:line="14" w:lineRule="auto"/>
      <w:rPr>
        <w:sz w:val="20"/>
      </w:rPr>
    </w:pPr>
    <w:r>
      <w:rPr>
        <w:noProof/>
      </w:rPr>
      <mc:AlternateContent>
        <mc:Choice Requires="wps">
          <w:drawing>
            <wp:anchor distT="0" distB="0" distL="114300" distR="114300" simplePos="0" relativeHeight="487266816" behindDoc="1" locked="0" layoutInCell="1" allowOverlap="1" wp14:anchorId="79BE032E" wp14:editId="5D77AE56">
              <wp:simplePos x="0" y="0"/>
              <wp:positionH relativeFrom="page">
                <wp:posOffset>901700</wp:posOffset>
              </wp:positionH>
              <wp:positionV relativeFrom="page">
                <wp:posOffset>447040</wp:posOffset>
              </wp:positionV>
              <wp:extent cx="979805" cy="28448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20C0C" w14:textId="77777777" w:rsidR="00704BD4" w:rsidRDefault="00912EB8">
                          <w:pPr>
                            <w:spacing w:before="14"/>
                            <w:ind w:left="20" w:right="2"/>
                            <w:rPr>
                              <w:sz w:val="18"/>
                            </w:rPr>
                          </w:pPr>
                          <w:r>
                            <w:rPr>
                              <w:i/>
                              <w:sz w:val="18"/>
                            </w:rPr>
                            <w:t xml:space="preserve">NUMB3RS </w:t>
                          </w:r>
                          <w:r>
                            <w:rPr>
                              <w:sz w:val="18"/>
                            </w:rPr>
                            <w:t xml:space="preserve">Activity Student Page </w:t>
                          </w:r>
                          <w:r>
                            <w:fldChar w:fldCharType="begin"/>
                          </w:r>
                          <w:r>
                            <w:rPr>
                              <w:sz w:val="18"/>
                            </w:rPr>
                            <w:instrText xml:space="preserve"> </w:instrText>
                          </w:r>
                          <w:r>
                            <w:rPr>
                              <w:sz w:val="18"/>
                            </w:rPr>
                            <w:instrText xml:space="preserve">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E032E" id="_x0000_t202" coordsize="21600,21600" o:spt="202" path="m,l,21600r21600,l21600,xe">
              <v:stroke joinstyle="miter"/>
              <v:path gradientshapeok="t" o:connecttype="rect"/>
            </v:shapetype>
            <v:shape id="Text Box 8" o:spid="_x0000_s1026" type="#_x0000_t202" style="position:absolute;margin-left:71pt;margin-top:35.2pt;width:77.15pt;height:22.4pt;z-index:-1604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" filled="f" stroked="f">
              <v:textbox inset="0,0,0,0">
                <w:txbxContent>
                  <w:p w14:paraId="3B920C0C" w14:textId="77777777" w:rsidR="00704BD4" w:rsidRDefault="00912EB8">
                    <w:pPr>
                      <w:spacing w:before="14"/>
                      <w:ind w:left="20" w:right="2"/>
                      <w:rPr>
                        <w:sz w:val="18"/>
                      </w:rPr>
                    </w:pPr>
                    <w:r>
                      <w:rPr>
                        <w:i/>
                        <w:sz w:val="18"/>
                      </w:rPr>
                      <w:t xml:space="preserve">NUMB3RS </w:t>
                    </w:r>
                    <w:r>
                      <w:rPr>
                        <w:sz w:val="18"/>
                      </w:rPr>
                      <w:t xml:space="preserve">Activity Student Page </w:t>
                    </w:r>
                    <w:r>
                      <w:fldChar w:fldCharType="begin"/>
                    </w:r>
                    <w:r>
                      <w:rPr>
                        <w:sz w:val="18"/>
                      </w:rPr>
                      <w:instrText xml:space="preserve"> </w:instrText>
                    </w:r>
                    <w:r>
                      <w:rPr>
                        <w:sz w:val="18"/>
                      </w:rPr>
                      <w:instrText xml:space="preserve">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67328" behindDoc="1" locked="0" layoutInCell="1" allowOverlap="1" wp14:anchorId="098CFF5D" wp14:editId="2E157FE8">
              <wp:simplePos x="0" y="0"/>
              <wp:positionH relativeFrom="page">
                <wp:posOffset>5702300</wp:posOffset>
              </wp:positionH>
              <wp:positionV relativeFrom="page">
                <wp:posOffset>447040</wp:posOffset>
              </wp:positionV>
              <wp:extent cx="1168400" cy="15367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560F1" w14:textId="77777777" w:rsidR="00704BD4" w:rsidRDefault="00912EB8">
                          <w:pPr>
                            <w:spacing w:before="14"/>
                            <w:ind w:left="20"/>
                            <w:rPr>
                              <w:sz w:val="18"/>
                            </w:rPr>
                          </w:pPr>
                          <w:r>
                            <w:rPr>
                              <w:sz w:val="18"/>
                            </w:rPr>
                            <w:t>Episode: “Contenders”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CFF5D" id="Text Box 7" o:spid="_x0000_s1027" type="#_x0000_t202" style="position:absolute;margin-left:449pt;margin-top:35.2pt;width:92pt;height:12.1pt;z-index:-160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" filled="f" stroked="f">
              <v:textbox inset="0,0,0,0">
                <w:txbxContent>
                  <w:p w14:paraId="29E560F1" w14:textId="77777777" w:rsidR="00704BD4" w:rsidRDefault="00912EB8">
                    <w:pPr>
                      <w:spacing w:before="14"/>
                      <w:ind w:left="20"/>
                      <w:rPr>
                        <w:sz w:val="18"/>
                      </w:rPr>
                    </w:pPr>
                    <w:r>
                      <w:rPr>
                        <w:sz w:val="18"/>
                      </w:rPr>
                      <w:t>Episode: “Contenders”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F628F" w14:textId="0D2A239C" w:rsidR="00704BD4" w:rsidRDefault="002B14C4">
    <w:pPr>
      <w:pStyle w:val="BodyText"/>
      <w:spacing w:line="14" w:lineRule="auto"/>
      <w:rPr>
        <w:sz w:val="20"/>
      </w:rPr>
    </w:pPr>
    <w:r>
      <w:rPr>
        <w:noProof/>
      </w:rPr>
      <mc:AlternateContent>
        <mc:Choice Requires="wps">
          <w:drawing>
            <wp:anchor distT="0" distB="0" distL="114300" distR="114300" simplePos="0" relativeHeight="487268864" behindDoc="1" locked="0" layoutInCell="1" allowOverlap="1" wp14:anchorId="4A97CA64" wp14:editId="530BF7B1">
              <wp:simplePos x="0" y="0"/>
              <wp:positionH relativeFrom="page">
                <wp:posOffset>901700</wp:posOffset>
              </wp:positionH>
              <wp:positionV relativeFrom="page">
                <wp:posOffset>447040</wp:posOffset>
              </wp:positionV>
              <wp:extent cx="979805" cy="1536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91AA4" w14:textId="77777777" w:rsidR="00704BD4" w:rsidRDefault="00912EB8">
                          <w:pPr>
                            <w:spacing w:before="14"/>
                            <w:ind w:left="20"/>
                            <w:rPr>
                              <w:sz w:val="18"/>
                            </w:rPr>
                          </w:pPr>
                          <w:r>
                            <w:rPr>
                              <w:i/>
                              <w:sz w:val="18"/>
                            </w:rPr>
                            <w:t xml:space="preserve">NUMB3RS </w:t>
                          </w:r>
                          <w:r>
                            <w:rPr>
                              <w:sz w:val="18"/>
                            </w:rPr>
                            <w:t>Activity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7CA64" id="_x0000_t202" coordsize="21600,21600" o:spt="202" path="m,l,21600r21600,l21600,xe">
              <v:stroke joinstyle="miter"/>
              <v:path gradientshapeok="t" o:connecttype="rect"/>
            </v:shapetype>
            <v:shape id="Text Box 4" o:spid="_x0000_s1030" type="#_x0000_t202" style="position:absolute;margin-left:71pt;margin-top:35.2pt;width:77.15pt;height:12.1pt;z-index:-1604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" filled="f" stroked="f">
              <v:textbox inset="0,0,0,0">
                <w:txbxContent>
                  <w:p w14:paraId="4F791AA4" w14:textId="77777777" w:rsidR="00704BD4" w:rsidRDefault="00912EB8">
                    <w:pPr>
                      <w:spacing w:before="14"/>
                      <w:ind w:left="20"/>
                      <w:rPr>
                        <w:sz w:val="18"/>
                      </w:rPr>
                    </w:pPr>
                    <w:r>
                      <w:rPr>
                        <w:i/>
                        <w:sz w:val="18"/>
                      </w:rPr>
                      <w:t xml:space="preserve">NUMB3RS </w:t>
                    </w:r>
                    <w:r>
                      <w:rPr>
                        <w:sz w:val="18"/>
                      </w:rPr>
                      <w:t>Activity</w:t>
                    </w:r>
                  </w:p>
                </w:txbxContent>
              </v:textbox>
              <w10:wrap anchorx="page" anchory="page"/>
            </v:shape>
          </w:pict>
        </mc:Fallback>
      </mc:AlternateContent>
    </w:r>
    <w:r>
      <w:rPr>
        <w:noProof/>
      </w:rPr>
      <mc:AlternateContent>
        <mc:Choice Requires="wps">
          <w:drawing>
            <wp:anchor distT="0" distB="0" distL="114300" distR="114300" simplePos="0" relativeHeight="487269376" behindDoc="1" locked="0" layoutInCell="1" allowOverlap="1" wp14:anchorId="3C3C2D61" wp14:editId="50A30D50">
              <wp:simplePos x="0" y="0"/>
              <wp:positionH relativeFrom="page">
                <wp:posOffset>5702300</wp:posOffset>
              </wp:positionH>
              <wp:positionV relativeFrom="page">
                <wp:posOffset>447040</wp:posOffset>
              </wp:positionV>
              <wp:extent cx="1168400" cy="1536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AA17B" w14:textId="77777777" w:rsidR="00704BD4" w:rsidRDefault="00912EB8">
                          <w:pPr>
                            <w:spacing w:before="14"/>
                            <w:ind w:left="20"/>
                            <w:rPr>
                              <w:sz w:val="18"/>
                            </w:rPr>
                          </w:pPr>
                          <w:r>
                            <w:rPr>
                              <w:sz w:val="18"/>
                            </w:rPr>
                            <w:t>Episode: “Contenders”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C2D61" id="Text Box 3" o:spid="_x0000_s1031" type="#_x0000_t202" style="position:absolute;margin-left:449pt;margin-top:35.2pt;width:92pt;height:12.1pt;z-index:-1604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" filled="f" stroked="f">
              <v:textbox inset="0,0,0,0">
                <w:txbxContent>
                  <w:p w14:paraId="3C9AA17B" w14:textId="77777777" w:rsidR="00704BD4" w:rsidRDefault="00912EB8">
                    <w:pPr>
                      <w:spacing w:before="14"/>
                      <w:ind w:left="20"/>
                      <w:rPr>
                        <w:sz w:val="18"/>
                      </w:rPr>
                    </w:pPr>
                    <w:r>
                      <w:rPr>
                        <w:sz w:val="18"/>
                      </w:rPr>
                      <w:t>Episode: “Contenders”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75BF1"/>
    <w:multiLevelType w:val="hybridMultilevel"/>
    <w:tmpl w:val="CBB209F2"/>
    <w:lvl w:ilvl="0" w:tplc="D32602EE">
      <w:start w:val="1"/>
      <w:numFmt w:val="decimal"/>
      <w:lvlText w:val="(%1)"/>
      <w:lvlJc w:val="left"/>
      <w:pPr>
        <w:ind w:left="119" w:hanging="331"/>
        <w:jc w:val="left"/>
      </w:pPr>
      <w:rPr>
        <w:rFonts w:ascii="Arial" w:eastAsia="Arial" w:hAnsi="Arial" w:cs="Arial" w:hint="default"/>
        <w:w w:val="99"/>
        <w:sz w:val="22"/>
        <w:szCs w:val="22"/>
        <w:lang w:val="en-US" w:eastAsia="en-US" w:bidi="en-US"/>
      </w:rPr>
    </w:lvl>
    <w:lvl w:ilvl="1" w:tplc="ACD0130C">
      <w:numFmt w:val="bullet"/>
      <w:lvlText w:val="•"/>
      <w:lvlJc w:val="left"/>
      <w:pPr>
        <w:ind w:left="1066" w:hanging="331"/>
      </w:pPr>
      <w:rPr>
        <w:rFonts w:hint="default"/>
        <w:lang w:val="en-US" w:eastAsia="en-US" w:bidi="en-US"/>
      </w:rPr>
    </w:lvl>
    <w:lvl w:ilvl="2" w:tplc="053ACFB8">
      <w:numFmt w:val="bullet"/>
      <w:lvlText w:val="•"/>
      <w:lvlJc w:val="left"/>
      <w:pPr>
        <w:ind w:left="2012" w:hanging="331"/>
      </w:pPr>
      <w:rPr>
        <w:rFonts w:hint="default"/>
        <w:lang w:val="en-US" w:eastAsia="en-US" w:bidi="en-US"/>
      </w:rPr>
    </w:lvl>
    <w:lvl w:ilvl="3" w:tplc="67049506">
      <w:numFmt w:val="bullet"/>
      <w:lvlText w:val="•"/>
      <w:lvlJc w:val="left"/>
      <w:pPr>
        <w:ind w:left="2958" w:hanging="331"/>
      </w:pPr>
      <w:rPr>
        <w:rFonts w:hint="default"/>
        <w:lang w:val="en-US" w:eastAsia="en-US" w:bidi="en-US"/>
      </w:rPr>
    </w:lvl>
    <w:lvl w:ilvl="4" w:tplc="95A2F24C">
      <w:numFmt w:val="bullet"/>
      <w:lvlText w:val="•"/>
      <w:lvlJc w:val="left"/>
      <w:pPr>
        <w:ind w:left="3904" w:hanging="331"/>
      </w:pPr>
      <w:rPr>
        <w:rFonts w:hint="default"/>
        <w:lang w:val="en-US" w:eastAsia="en-US" w:bidi="en-US"/>
      </w:rPr>
    </w:lvl>
    <w:lvl w:ilvl="5" w:tplc="FB56AE18">
      <w:numFmt w:val="bullet"/>
      <w:lvlText w:val="•"/>
      <w:lvlJc w:val="left"/>
      <w:pPr>
        <w:ind w:left="4850" w:hanging="331"/>
      </w:pPr>
      <w:rPr>
        <w:rFonts w:hint="default"/>
        <w:lang w:val="en-US" w:eastAsia="en-US" w:bidi="en-US"/>
      </w:rPr>
    </w:lvl>
    <w:lvl w:ilvl="6" w:tplc="3F04FABC">
      <w:numFmt w:val="bullet"/>
      <w:lvlText w:val="•"/>
      <w:lvlJc w:val="left"/>
      <w:pPr>
        <w:ind w:left="5796" w:hanging="331"/>
      </w:pPr>
      <w:rPr>
        <w:rFonts w:hint="default"/>
        <w:lang w:val="en-US" w:eastAsia="en-US" w:bidi="en-US"/>
      </w:rPr>
    </w:lvl>
    <w:lvl w:ilvl="7" w:tplc="AB4C32DE">
      <w:numFmt w:val="bullet"/>
      <w:lvlText w:val="•"/>
      <w:lvlJc w:val="left"/>
      <w:pPr>
        <w:ind w:left="6742" w:hanging="331"/>
      </w:pPr>
      <w:rPr>
        <w:rFonts w:hint="default"/>
        <w:lang w:val="en-US" w:eastAsia="en-US" w:bidi="en-US"/>
      </w:rPr>
    </w:lvl>
    <w:lvl w:ilvl="8" w:tplc="003A1872">
      <w:numFmt w:val="bullet"/>
      <w:lvlText w:val="•"/>
      <w:lvlJc w:val="left"/>
      <w:pPr>
        <w:ind w:left="7688" w:hanging="331"/>
      </w:pPr>
      <w:rPr>
        <w:rFonts w:hint="default"/>
        <w:lang w:val="en-US" w:eastAsia="en-US" w:bidi="en-US"/>
      </w:rPr>
    </w:lvl>
  </w:abstractNum>
  <w:abstractNum w:abstractNumId="1" w15:restartNumberingAfterBreak="0">
    <w:nsid w:val="6A3B16D2"/>
    <w:multiLevelType w:val="hybridMultilevel"/>
    <w:tmpl w:val="5ADAD488"/>
    <w:lvl w:ilvl="0" w:tplc="DDC802B2">
      <w:start w:val="1"/>
      <w:numFmt w:val="decimal"/>
      <w:lvlText w:val="%1."/>
      <w:lvlJc w:val="left"/>
      <w:pPr>
        <w:ind w:left="480" w:hanging="361"/>
        <w:jc w:val="left"/>
      </w:pPr>
      <w:rPr>
        <w:rFonts w:ascii="Arial" w:eastAsia="Arial" w:hAnsi="Arial" w:cs="Arial" w:hint="default"/>
        <w:b/>
        <w:bCs/>
        <w:w w:val="99"/>
        <w:sz w:val="22"/>
        <w:szCs w:val="22"/>
        <w:lang w:val="en-US" w:eastAsia="en-US" w:bidi="en-US"/>
      </w:rPr>
    </w:lvl>
    <w:lvl w:ilvl="1" w:tplc="AF7CD838">
      <w:start w:val="2"/>
      <w:numFmt w:val="lowerLetter"/>
      <w:lvlText w:val="%2."/>
      <w:lvlJc w:val="left"/>
      <w:pPr>
        <w:ind w:left="839" w:hanging="360"/>
        <w:jc w:val="left"/>
      </w:pPr>
      <w:rPr>
        <w:rFonts w:ascii="Arial" w:eastAsia="Arial" w:hAnsi="Arial" w:cs="Arial" w:hint="default"/>
        <w:b/>
        <w:bCs/>
        <w:w w:val="99"/>
        <w:sz w:val="22"/>
        <w:szCs w:val="22"/>
        <w:lang w:val="en-US" w:eastAsia="en-US" w:bidi="en-US"/>
      </w:rPr>
    </w:lvl>
    <w:lvl w:ilvl="2" w:tplc="7C764EA2">
      <w:numFmt w:val="bullet"/>
      <w:lvlText w:val="•"/>
      <w:lvlJc w:val="left"/>
      <w:pPr>
        <w:ind w:left="1811" w:hanging="360"/>
      </w:pPr>
      <w:rPr>
        <w:rFonts w:hint="default"/>
        <w:lang w:val="en-US" w:eastAsia="en-US" w:bidi="en-US"/>
      </w:rPr>
    </w:lvl>
    <w:lvl w:ilvl="3" w:tplc="EFB6C2E6">
      <w:numFmt w:val="bullet"/>
      <w:lvlText w:val="•"/>
      <w:lvlJc w:val="left"/>
      <w:pPr>
        <w:ind w:left="2782" w:hanging="360"/>
      </w:pPr>
      <w:rPr>
        <w:rFonts w:hint="default"/>
        <w:lang w:val="en-US" w:eastAsia="en-US" w:bidi="en-US"/>
      </w:rPr>
    </w:lvl>
    <w:lvl w:ilvl="4" w:tplc="ADA88B9C">
      <w:numFmt w:val="bullet"/>
      <w:lvlText w:val="•"/>
      <w:lvlJc w:val="left"/>
      <w:pPr>
        <w:ind w:left="3753" w:hanging="360"/>
      </w:pPr>
      <w:rPr>
        <w:rFonts w:hint="default"/>
        <w:lang w:val="en-US" w:eastAsia="en-US" w:bidi="en-US"/>
      </w:rPr>
    </w:lvl>
    <w:lvl w:ilvl="5" w:tplc="79C04C06">
      <w:numFmt w:val="bullet"/>
      <w:lvlText w:val="•"/>
      <w:lvlJc w:val="left"/>
      <w:pPr>
        <w:ind w:left="4724" w:hanging="360"/>
      </w:pPr>
      <w:rPr>
        <w:rFonts w:hint="default"/>
        <w:lang w:val="en-US" w:eastAsia="en-US" w:bidi="en-US"/>
      </w:rPr>
    </w:lvl>
    <w:lvl w:ilvl="6" w:tplc="DE9EFD56">
      <w:numFmt w:val="bullet"/>
      <w:lvlText w:val="•"/>
      <w:lvlJc w:val="left"/>
      <w:pPr>
        <w:ind w:left="5695" w:hanging="360"/>
      </w:pPr>
      <w:rPr>
        <w:rFonts w:hint="default"/>
        <w:lang w:val="en-US" w:eastAsia="en-US" w:bidi="en-US"/>
      </w:rPr>
    </w:lvl>
    <w:lvl w:ilvl="7" w:tplc="8C46E044">
      <w:numFmt w:val="bullet"/>
      <w:lvlText w:val="•"/>
      <w:lvlJc w:val="left"/>
      <w:pPr>
        <w:ind w:left="6666" w:hanging="360"/>
      </w:pPr>
      <w:rPr>
        <w:rFonts w:hint="default"/>
        <w:lang w:val="en-US" w:eastAsia="en-US" w:bidi="en-US"/>
      </w:rPr>
    </w:lvl>
    <w:lvl w:ilvl="8" w:tplc="2E5836C6">
      <w:numFmt w:val="bullet"/>
      <w:lvlText w:val="•"/>
      <w:lvlJc w:val="left"/>
      <w:pPr>
        <w:ind w:left="7637" w:hanging="360"/>
      </w:pPr>
      <w:rPr>
        <w:rFonts w:hint="default"/>
        <w:lang w:val="en-US" w:eastAsia="en-US" w:bidi="en-US"/>
      </w:rPr>
    </w:lvl>
  </w:abstractNum>
  <w:abstractNum w:abstractNumId="2" w15:restartNumberingAfterBreak="0">
    <w:nsid w:val="7F605EAF"/>
    <w:multiLevelType w:val="hybridMultilevel"/>
    <w:tmpl w:val="34EA606C"/>
    <w:lvl w:ilvl="0" w:tplc="A75A9E4C">
      <w:start w:val="1"/>
      <w:numFmt w:val="decimal"/>
      <w:lvlText w:val="%1."/>
      <w:lvlJc w:val="left"/>
      <w:pPr>
        <w:ind w:left="480" w:hanging="360"/>
        <w:jc w:val="left"/>
      </w:pPr>
      <w:rPr>
        <w:rFonts w:ascii="Arial" w:eastAsia="Arial" w:hAnsi="Arial" w:cs="Arial" w:hint="default"/>
        <w:b/>
        <w:bCs/>
        <w:w w:val="99"/>
        <w:sz w:val="22"/>
        <w:szCs w:val="22"/>
        <w:lang w:val="en-US" w:eastAsia="en-US" w:bidi="en-US"/>
      </w:rPr>
    </w:lvl>
    <w:lvl w:ilvl="1" w:tplc="78806C16">
      <w:numFmt w:val="bullet"/>
      <w:lvlText w:val="•"/>
      <w:lvlJc w:val="left"/>
      <w:pPr>
        <w:ind w:left="1390" w:hanging="360"/>
      </w:pPr>
      <w:rPr>
        <w:rFonts w:hint="default"/>
        <w:lang w:val="en-US" w:eastAsia="en-US" w:bidi="en-US"/>
      </w:rPr>
    </w:lvl>
    <w:lvl w:ilvl="2" w:tplc="0A268F90">
      <w:numFmt w:val="bullet"/>
      <w:lvlText w:val="•"/>
      <w:lvlJc w:val="left"/>
      <w:pPr>
        <w:ind w:left="2300" w:hanging="360"/>
      </w:pPr>
      <w:rPr>
        <w:rFonts w:hint="default"/>
        <w:lang w:val="en-US" w:eastAsia="en-US" w:bidi="en-US"/>
      </w:rPr>
    </w:lvl>
    <w:lvl w:ilvl="3" w:tplc="1742B5FC">
      <w:numFmt w:val="bullet"/>
      <w:lvlText w:val="•"/>
      <w:lvlJc w:val="left"/>
      <w:pPr>
        <w:ind w:left="3210" w:hanging="360"/>
      </w:pPr>
      <w:rPr>
        <w:rFonts w:hint="default"/>
        <w:lang w:val="en-US" w:eastAsia="en-US" w:bidi="en-US"/>
      </w:rPr>
    </w:lvl>
    <w:lvl w:ilvl="4" w:tplc="1736D5B4">
      <w:numFmt w:val="bullet"/>
      <w:lvlText w:val="•"/>
      <w:lvlJc w:val="left"/>
      <w:pPr>
        <w:ind w:left="4120" w:hanging="360"/>
      </w:pPr>
      <w:rPr>
        <w:rFonts w:hint="default"/>
        <w:lang w:val="en-US" w:eastAsia="en-US" w:bidi="en-US"/>
      </w:rPr>
    </w:lvl>
    <w:lvl w:ilvl="5" w:tplc="17627448">
      <w:numFmt w:val="bullet"/>
      <w:lvlText w:val="•"/>
      <w:lvlJc w:val="left"/>
      <w:pPr>
        <w:ind w:left="5030" w:hanging="360"/>
      </w:pPr>
      <w:rPr>
        <w:rFonts w:hint="default"/>
        <w:lang w:val="en-US" w:eastAsia="en-US" w:bidi="en-US"/>
      </w:rPr>
    </w:lvl>
    <w:lvl w:ilvl="6" w:tplc="6AA83278">
      <w:numFmt w:val="bullet"/>
      <w:lvlText w:val="•"/>
      <w:lvlJc w:val="left"/>
      <w:pPr>
        <w:ind w:left="5940" w:hanging="360"/>
      </w:pPr>
      <w:rPr>
        <w:rFonts w:hint="default"/>
        <w:lang w:val="en-US" w:eastAsia="en-US" w:bidi="en-US"/>
      </w:rPr>
    </w:lvl>
    <w:lvl w:ilvl="7" w:tplc="8638842C">
      <w:numFmt w:val="bullet"/>
      <w:lvlText w:val="•"/>
      <w:lvlJc w:val="left"/>
      <w:pPr>
        <w:ind w:left="6850" w:hanging="360"/>
      </w:pPr>
      <w:rPr>
        <w:rFonts w:hint="default"/>
        <w:lang w:val="en-US" w:eastAsia="en-US" w:bidi="en-US"/>
      </w:rPr>
    </w:lvl>
    <w:lvl w:ilvl="8" w:tplc="12C470E8">
      <w:numFmt w:val="bullet"/>
      <w:lvlText w:val="•"/>
      <w:lvlJc w:val="left"/>
      <w:pPr>
        <w:ind w:left="7760"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BD4"/>
    <w:rsid w:val="002B14C4"/>
    <w:rsid w:val="00704BD4"/>
    <w:rsid w:val="0091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AF148"/>
  <w15:docId w15:val="{213F31E8-485D-48A1-90F8-9D49E94B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854" w:right="1835" w:hanging="1238"/>
      <w:outlineLvl w:val="0"/>
    </w:pPr>
    <w:rPr>
      <w:b/>
      <w:bCs/>
      <w:sz w:val="28"/>
      <w:szCs w:val="28"/>
    </w:rPr>
  </w:style>
  <w:style w:type="paragraph" w:styleId="Heading2">
    <w:name w:val="heading 2"/>
    <w:basedOn w:val="Normal"/>
    <w:uiPriority w:val="9"/>
    <w:unhideWhenUsed/>
    <w:qFormat/>
    <w:pPr>
      <w:spacing w:line="276" w:lineRule="exact"/>
      <w:ind w:left="12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pPr>
      <w:spacing w:line="187" w:lineRule="exact"/>
      <w:ind w:left="218"/>
      <w:jc w:val="center"/>
    </w:pPr>
  </w:style>
  <w:style w:type="paragraph" w:styleId="Header">
    <w:name w:val="header"/>
    <w:basedOn w:val="Normal"/>
    <w:link w:val="HeaderChar"/>
    <w:uiPriority w:val="99"/>
    <w:unhideWhenUsed/>
    <w:rsid w:val="002B14C4"/>
    <w:pPr>
      <w:tabs>
        <w:tab w:val="center" w:pos="4680"/>
        <w:tab w:val="right" w:pos="9360"/>
      </w:tabs>
    </w:pPr>
  </w:style>
  <w:style w:type="character" w:customStyle="1" w:styleId="HeaderChar">
    <w:name w:val="Header Char"/>
    <w:basedOn w:val="DefaultParagraphFont"/>
    <w:link w:val="Header"/>
    <w:uiPriority w:val="99"/>
    <w:rsid w:val="002B14C4"/>
    <w:rPr>
      <w:rFonts w:ascii="Arial" w:eastAsia="Arial" w:hAnsi="Arial" w:cs="Arial"/>
      <w:lang w:bidi="en-US"/>
    </w:rPr>
  </w:style>
  <w:style w:type="paragraph" w:styleId="Footer">
    <w:name w:val="footer"/>
    <w:basedOn w:val="Normal"/>
    <w:link w:val="FooterChar"/>
    <w:uiPriority w:val="99"/>
    <w:unhideWhenUsed/>
    <w:rsid w:val="002B14C4"/>
    <w:pPr>
      <w:tabs>
        <w:tab w:val="center" w:pos="4680"/>
        <w:tab w:val="right" w:pos="9360"/>
      </w:tabs>
    </w:pPr>
  </w:style>
  <w:style w:type="character" w:customStyle="1" w:styleId="FooterChar">
    <w:name w:val="Footer Char"/>
    <w:basedOn w:val="DefaultParagraphFont"/>
    <w:link w:val="Footer"/>
    <w:uiPriority w:val="99"/>
    <w:rsid w:val="002B14C4"/>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anbay.net/nfl/projected/2005/power2005-2006.ht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ntasytailgate.com/SOS.html"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Act1_ChooseCont_Contenders_final.doc</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Act1_ChooseCont_Contenders_final.doc</dc:title>
  <dc:creator>Nathan</dc:creator>
  <cp:lastModifiedBy>Calise, Anthony J.</cp:lastModifiedBy>
  <cp:revision>2</cp:revision>
  <dcterms:created xsi:type="dcterms:W3CDTF">2019-10-10T10:51:00Z</dcterms:created>
  <dcterms:modified xsi:type="dcterms:W3CDTF">2019-10-10T10:51:00Z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2007-02-09T00:00:00Z</vt:filetime>
  </property>
  <property fmtid="{D5CDD505-2E9C-101B-9397-08002B2CF9AE}" pid="3" name="Creator">
    <vt:lpwstr>PScript5.dll Version 5.2.2</vt:lpwstr>
  </property>
  <property fmtid="{D5CDD505-2E9C-101B-9397-08002B2CF9AE}" pid="4" name="LastSaved">
    <vt:filetime>2019-10-10T00:00:00Z</vt:filetime>
  </property>
</Properties>
</file>