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80"/>
        <w:gridCol w:w="4905"/>
        <w:gridCol w:w="3510"/>
      </w:tblGrid>
      <w:tr w:rsidR="002108F4" w:rsidRPr="002108F4" w:rsidTr="004D5477">
        <w:tc>
          <w:tcPr>
            <w:tcW w:w="580" w:type="dxa"/>
            <w:shd w:val="clear" w:color="auto" w:fill="FFC000"/>
          </w:tcPr>
          <w:p w:rsidR="0016709D" w:rsidRPr="002108F4" w:rsidRDefault="0016709D" w:rsidP="004D5477">
            <w:pPr>
              <w:jc w:val="center"/>
              <w:rPr>
                <w:rFonts w:ascii="Cambria Math" w:hAnsi="Cambria Math"/>
                <w:b/>
                <w:sz w:val="20"/>
                <w:szCs w:val="20"/>
              </w:rPr>
            </w:pPr>
            <w:r w:rsidRPr="002108F4">
              <w:rPr>
                <w:rFonts w:ascii="Cambria Math" w:hAnsi="Cambria Math"/>
                <w:b/>
                <w:sz w:val="20"/>
                <w:szCs w:val="20"/>
              </w:rPr>
              <w:t>#</w:t>
            </w:r>
          </w:p>
        </w:tc>
        <w:tc>
          <w:tcPr>
            <w:tcW w:w="4905" w:type="dxa"/>
            <w:shd w:val="clear" w:color="auto" w:fill="FFC000"/>
          </w:tcPr>
          <w:p w:rsidR="0016709D" w:rsidRPr="002108F4" w:rsidRDefault="0016709D" w:rsidP="004D5477">
            <w:pPr>
              <w:jc w:val="center"/>
              <w:rPr>
                <w:rFonts w:ascii="Cambria Math" w:hAnsi="Cambria Math"/>
                <w:b/>
                <w:sz w:val="20"/>
                <w:szCs w:val="20"/>
              </w:rPr>
            </w:pPr>
            <w:r w:rsidRPr="002108F4">
              <w:rPr>
                <w:rFonts w:ascii="Cambria Math" w:hAnsi="Cambria Math"/>
                <w:b/>
                <w:sz w:val="20"/>
                <w:szCs w:val="20"/>
              </w:rPr>
              <w:t>Brain Break</w:t>
            </w:r>
          </w:p>
        </w:tc>
        <w:tc>
          <w:tcPr>
            <w:tcW w:w="3510" w:type="dxa"/>
            <w:shd w:val="clear" w:color="auto" w:fill="FFC000"/>
          </w:tcPr>
          <w:p w:rsidR="0016709D" w:rsidRPr="002108F4" w:rsidRDefault="0016709D" w:rsidP="004D5477">
            <w:pPr>
              <w:jc w:val="center"/>
              <w:rPr>
                <w:rFonts w:ascii="Cambria Math" w:hAnsi="Cambria Math"/>
                <w:b/>
                <w:sz w:val="20"/>
                <w:szCs w:val="20"/>
              </w:rPr>
            </w:pPr>
            <w:r w:rsidRPr="002108F4">
              <w:rPr>
                <w:rFonts w:ascii="Cambria Math" w:hAnsi="Cambria Math"/>
                <w:b/>
                <w:sz w:val="20"/>
                <w:szCs w:val="20"/>
              </w:rPr>
              <w:t>Materials</w:t>
            </w:r>
          </w:p>
        </w:tc>
      </w:tr>
      <w:tr w:rsidR="002108F4" w:rsidRPr="002108F4" w:rsidTr="0016709D">
        <w:tc>
          <w:tcPr>
            <w:tcW w:w="580" w:type="dxa"/>
          </w:tcPr>
          <w:p w:rsidR="0016709D" w:rsidRPr="002108F4" w:rsidRDefault="0016709D">
            <w:pPr>
              <w:rPr>
                <w:rFonts w:ascii="Cambria Math" w:hAnsi="Cambria Math"/>
                <w:sz w:val="20"/>
                <w:szCs w:val="20"/>
              </w:rPr>
            </w:pPr>
            <w:r w:rsidRPr="002108F4">
              <w:rPr>
                <w:rFonts w:ascii="Cambria Math" w:hAnsi="Cambria Math"/>
                <w:sz w:val="20"/>
                <w:szCs w:val="20"/>
              </w:rPr>
              <w:t>1</w:t>
            </w:r>
          </w:p>
        </w:tc>
        <w:tc>
          <w:tcPr>
            <w:tcW w:w="4905" w:type="dxa"/>
          </w:tcPr>
          <w:p w:rsidR="0016709D" w:rsidRPr="002108F4" w:rsidRDefault="0016709D">
            <w:pPr>
              <w:rPr>
                <w:rFonts w:ascii="Cambria Math" w:hAnsi="Cambria Math"/>
                <w:sz w:val="20"/>
                <w:szCs w:val="20"/>
              </w:rPr>
            </w:pPr>
            <w:hyperlink r:id="rId7" w:history="1">
              <w:r w:rsidRPr="002108F4">
                <w:rPr>
                  <w:rStyle w:val="Hyperlink"/>
                  <w:rFonts w:ascii="Cambria Math" w:hAnsi="Cambria Math"/>
                  <w:sz w:val="20"/>
                  <w:szCs w:val="20"/>
                </w:rPr>
                <w:t>Pencil Bounce/Speed Eraser</w:t>
              </w:r>
            </w:hyperlink>
          </w:p>
          <w:p w:rsidR="0016709D" w:rsidRPr="002108F4" w:rsidRDefault="0016709D">
            <w:pPr>
              <w:rPr>
                <w:rFonts w:ascii="Cambria Math" w:hAnsi="Cambria Math"/>
                <w:i/>
                <w:sz w:val="20"/>
                <w:szCs w:val="20"/>
              </w:rPr>
            </w:pPr>
            <w:r w:rsidRPr="002108F4">
              <w:rPr>
                <w:rFonts w:ascii="Cambria Math" w:hAnsi="Cambria Math"/>
                <w:i/>
                <w:sz w:val="20"/>
                <w:szCs w:val="20"/>
              </w:rPr>
              <w:t>Throw pencils so that they land on their eraser end, bounce and land in a cup or container</w:t>
            </w:r>
            <w:bookmarkStart w:id="0" w:name="_GoBack"/>
            <w:bookmarkEnd w:id="0"/>
          </w:p>
        </w:tc>
        <w:tc>
          <w:tcPr>
            <w:tcW w:w="3510" w:type="dxa"/>
          </w:tcPr>
          <w:p w:rsidR="0016709D" w:rsidRPr="002108F4" w:rsidRDefault="0016709D">
            <w:pPr>
              <w:rPr>
                <w:rFonts w:ascii="Cambria Math" w:hAnsi="Cambria Math"/>
                <w:sz w:val="20"/>
                <w:szCs w:val="20"/>
              </w:rPr>
            </w:pPr>
            <w:r w:rsidRPr="002108F4">
              <w:rPr>
                <w:rFonts w:ascii="Cambria Math" w:hAnsi="Cambria Math"/>
                <w:sz w:val="20"/>
                <w:szCs w:val="20"/>
              </w:rPr>
              <w:t>1 bucket per group; 5-10 pencils per group (unsharpened)</w:t>
            </w:r>
          </w:p>
        </w:tc>
      </w:tr>
      <w:tr w:rsidR="002108F4" w:rsidRPr="002108F4" w:rsidTr="0016709D">
        <w:tc>
          <w:tcPr>
            <w:tcW w:w="580" w:type="dxa"/>
          </w:tcPr>
          <w:p w:rsidR="0016709D" w:rsidRPr="002108F4" w:rsidRDefault="0016709D">
            <w:pPr>
              <w:rPr>
                <w:rFonts w:ascii="Cambria Math" w:hAnsi="Cambria Math"/>
                <w:sz w:val="20"/>
                <w:szCs w:val="20"/>
              </w:rPr>
            </w:pPr>
            <w:r w:rsidRPr="002108F4">
              <w:rPr>
                <w:rFonts w:ascii="Cambria Math" w:hAnsi="Cambria Math"/>
                <w:sz w:val="20"/>
                <w:szCs w:val="20"/>
              </w:rPr>
              <w:t>2</w:t>
            </w:r>
          </w:p>
        </w:tc>
        <w:tc>
          <w:tcPr>
            <w:tcW w:w="4905" w:type="dxa"/>
          </w:tcPr>
          <w:p w:rsidR="0016709D" w:rsidRPr="002108F4" w:rsidRDefault="004D5477">
            <w:pPr>
              <w:rPr>
                <w:rFonts w:ascii="Cambria Math" w:hAnsi="Cambria Math"/>
                <w:b/>
                <w:color w:val="0070C0"/>
                <w:sz w:val="20"/>
                <w:szCs w:val="20"/>
                <w:u w:val="single"/>
              </w:rPr>
            </w:pPr>
            <w:r w:rsidRPr="002108F4">
              <w:rPr>
                <w:rFonts w:ascii="Cambria Math" w:hAnsi="Cambria Math"/>
                <w:b/>
                <w:color w:val="0070C0"/>
                <w:sz w:val="20"/>
                <w:szCs w:val="20"/>
                <w:u w:val="single"/>
              </w:rPr>
              <w:t>Mystery Number</w:t>
            </w:r>
          </w:p>
          <w:p w:rsidR="0016709D" w:rsidRPr="002108F4" w:rsidRDefault="004D5477" w:rsidP="004D5477">
            <w:pPr>
              <w:rPr>
                <w:rFonts w:ascii="Cambria Math" w:hAnsi="Cambria Math"/>
                <w:sz w:val="20"/>
                <w:szCs w:val="20"/>
              </w:rPr>
            </w:pPr>
            <w:r w:rsidRPr="002108F4">
              <w:rPr>
                <w:rFonts w:ascii="Cambria Math" w:hAnsi="Cambria Math"/>
                <w:sz w:val="20"/>
                <w:szCs w:val="20"/>
              </w:rPr>
              <w:t xml:space="preserve">Pick a </w:t>
            </w:r>
            <w:proofErr w:type="gramStart"/>
            <w:r w:rsidRPr="002108F4">
              <w:rPr>
                <w:rFonts w:ascii="Cambria Math" w:hAnsi="Cambria Math"/>
                <w:sz w:val="20"/>
                <w:szCs w:val="20"/>
              </w:rPr>
              <w:t>three digit</w:t>
            </w:r>
            <w:proofErr w:type="gramEnd"/>
            <w:r w:rsidRPr="002108F4">
              <w:rPr>
                <w:rFonts w:ascii="Cambria Math" w:hAnsi="Cambria Math"/>
                <w:sz w:val="20"/>
                <w:szCs w:val="20"/>
              </w:rPr>
              <w:t xml:space="preserve"> number and have students ask yes or no questions to guess the number. Give students 20 questions to guess the number and the winner gets to pick the next secret number.</w:t>
            </w:r>
          </w:p>
        </w:tc>
        <w:tc>
          <w:tcPr>
            <w:tcW w:w="3510" w:type="dxa"/>
          </w:tcPr>
          <w:p w:rsidR="0016709D" w:rsidRPr="002108F4" w:rsidRDefault="004D5477">
            <w:pPr>
              <w:rPr>
                <w:rFonts w:ascii="Cambria Math" w:hAnsi="Cambria Math"/>
                <w:sz w:val="20"/>
                <w:szCs w:val="20"/>
              </w:rPr>
            </w:pPr>
            <w:r w:rsidRPr="002108F4">
              <w:rPr>
                <w:rFonts w:ascii="Cambria Math" w:hAnsi="Cambria Math"/>
                <w:sz w:val="20"/>
                <w:szCs w:val="20"/>
              </w:rPr>
              <w:t>None</w:t>
            </w:r>
          </w:p>
        </w:tc>
      </w:tr>
      <w:tr w:rsidR="002108F4" w:rsidRPr="002108F4" w:rsidTr="0016709D">
        <w:tc>
          <w:tcPr>
            <w:tcW w:w="580" w:type="dxa"/>
          </w:tcPr>
          <w:p w:rsidR="0016709D" w:rsidRPr="002108F4" w:rsidRDefault="0016709D">
            <w:pPr>
              <w:rPr>
                <w:rFonts w:ascii="Cambria Math" w:hAnsi="Cambria Math"/>
                <w:sz w:val="20"/>
                <w:szCs w:val="20"/>
              </w:rPr>
            </w:pPr>
            <w:r w:rsidRPr="002108F4">
              <w:rPr>
                <w:rFonts w:ascii="Cambria Math" w:hAnsi="Cambria Math"/>
                <w:sz w:val="20"/>
                <w:szCs w:val="20"/>
              </w:rPr>
              <w:t>3</w:t>
            </w:r>
          </w:p>
        </w:tc>
        <w:tc>
          <w:tcPr>
            <w:tcW w:w="4905" w:type="dxa"/>
          </w:tcPr>
          <w:p w:rsidR="0016709D" w:rsidRPr="002108F4" w:rsidRDefault="0016709D">
            <w:pPr>
              <w:rPr>
                <w:rFonts w:ascii="Cambria Math" w:hAnsi="Cambria Math"/>
                <w:sz w:val="20"/>
                <w:szCs w:val="20"/>
              </w:rPr>
            </w:pPr>
            <w:hyperlink r:id="rId8" w:history="1">
              <w:r w:rsidRPr="002108F4">
                <w:rPr>
                  <w:rStyle w:val="Hyperlink"/>
                  <w:rFonts w:ascii="Cambria Math" w:hAnsi="Cambria Math"/>
                  <w:sz w:val="20"/>
                  <w:szCs w:val="20"/>
                </w:rPr>
                <w:t>Face the Cookie</w:t>
              </w:r>
            </w:hyperlink>
          </w:p>
          <w:p w:rsidR="0016709D" w:rsidRPr="002108F4" w:rsidRDefault="0016709D">
            <w:pPr>
              <w:rPr>
                <w:rFonts w:ascii="Cambria Math" w:hAnsi="Cambria Math"/>
                <w:sz w:val="20"/>
                <w:szCs w:val="20"/>
              </w:rPr>
            </w:pPr>
            <w:r w:rsidRPr="002108F4">
              <w:rPr>
                <w:rFonts w:ascii="Cambria Math" w:hAnsi="Cambria Math"/>
                <w:sz w:val="20"/>
                <w:szCs w:val="20"/>
              </w:rPr>
              <w:t>Move two cookies from their forehead to their mouth using only their face muscles.</w:t>
            </w:r>
          </w:p>
        </w:tc>
        <w:tc>
          <w:tcPr>
            <w:tcW w:w="3510" w:type="dxa"/>
          </w:tcPr>
          <w:p w:rsidR="0016709D" w:rsidRPr="002108F4" w:rsidRDefault="0016709D">
            <w:pPr>
              <w:rPr>
                <w:rFonts w:ascii="Cambria Math" w:hAnsi="Cambria Math"/>
                <w:sz w:val="20"/>
                <w:szCs w:val="20"/>
              </w:rPr>
            </w:pPr>
            <w:r w:rsidRPr="002108F4">
              <w:rPr>
                <w:rFonts w:ascii="Cambria Math" w:hAnsi="Cambria Math"/>
                <w:sz w:val="20"/>
                <w:szCs w:val="20"/>
              </w:rPr>
              <w:t>1 package of Oreo cookies</w:t>
            </w:r>
          </w:p>
        </w:tc>
      </w:tr>
      <w:tr w:rsidR="002108F4" w:rsidRPr="002108F4" w:rsidTr="0016709D">
        <w:tc>
          <w:tcPr>
            <w:tcW w:w="580" w:type="dxa"/>
          </w:tcPr>
          <w:p w:rsidR="0016709D" w:rsidRPr="002108F4" w:rsidRDefault="0016709D">
            <w:pPr>
              <w:rPr>
                <w:rFonts w:ascii="Cambria Math" w:hAnsi="Cambria Math"/>
                <w:sz w:val="20"/>
                <w:szCs w:val="20"/>
              </w:rPr>
            </w:pPr>
            <w:r w:rsidRPr="002108F4">
              <w:rPr>
                <w:rFonts w:ascii="Cambria Math" w:hAnsi="Cambria Math"/>
                <w:sz w:val="20"/>
                <w:szCs w:val="20"/>
              </w:rPr>
              <w:t>4</w:t>
            </w:r>
          </w:p>
        </w:tc>
        <w:tc>
          <w:tcPr>
            <w:tcW w:w="4905" w:type="dxa"/>
          </w:tcPr>
          <w:p w:rsidR="0016709D" w:rsidRPr="002108F4" w:rsidRDefault="0016709D">
            <w:pPr>
              <w:rPr>
                <w:rFonts w:ascii="Cambria Math" w:hAnsi="Cambria Math"/>
                <w:sz w:val="20"/>
                <w:szCs w:val="20"/>
              </w:rPr>
            </w:pPr>
            <w:hyperlink r:id="rId9" w:history="1">
              <w:r w:rsidRPr="002108F4">
                <w:rPr>
                  <w:rStyle w:val="Hyperlink"/>
                  <w:rFonts w:ascii="Cambria Math" w:hAnsi="Cambria Math"/>
                  <w:sz w:val="20"/>
                  <w:szCs w:val="20"/>
                </w:rPr>
                <w:t>Keep It Up</w:t>
              </w:r>
            </w:hyperlink>
          </w:p>
          <w:p w:rsidR="0016709D" w:rsidRPr="002108F4" w:rsidRDefault="0016709D">
            <w:pPr>
              <w:rPr>
                <w:rFonts w:ascii="Cambria Math" w:hAnsi="Cambria Math"/>
                <w:sz w:val="20"/>
                <w:szCs w:val="20"/>
              </w:rPr>
            </w:pPr>
            <w:r w:rsidRPr="002108F4">
              <w:rPr>
                <w:rFonts w:ascii="Cambria Math" w:hAnsi="Cambria Math"/>
                <w:sz w:val="20"/>
                <w:szCs w:val="20"/>
              </w:rPr>
              <w:t xml:space="preserve">Keep feathers </w:t>
            </w:r>
            <w:proofErr w:type="gramStart"/>
            <w:r w:rsidRPr="002108F4">
              <w:rPr>
                <w:rFonts w:ascii="Cambria Math" w:hAnsi="Cambria Math"/>
                <w:sz w:val="20"/>
                <w:szCs w:val="20"/>
              </w:rPr>
              <w:t>off of</w:t>
            </w:r>
            <w:proofErr w:type="gramEnd"/>
            <w:r w:rsidRPr="002108F4">
              <w:rPr>
                <w:rFonts w:ascii="Cambria Math" w:hAnsi="Cambria Math"/>
                <w:sz w:val="20"/>
                <w:szCs w:val="20"/>
              </w:rPr>
              <w:t xml:space="preserve"> the ground</w:t>
            </w:r>
            <w:r w:rsidR="004D5477" w:rsidRPr="002108F4">
              <w:rPr>
                <w:rFonts w:ascii="Cambria Math" w:hAnsi="Cambria Math"/>
                <w:sz w:val="20"/>
                <w:szCs w:val="20"/>
              </w:rPr>
              <w:t xml:space="preserve"> by blowing them up in the air.</w:t>
            </w:r>
          </w:p>
        </w:tc>
        <w:tc>
          <w:tcPr>
            <w:tcW w:w="3510" w:type="dxa"/>
          </w:tcPr>
          <w:p w:rsidR="0016709D" w:rsidRPr="002108F4" w:rsidRDefault="004D5477">
            <w:pPr>
              <w:rPr>
                <w:rFonts w:ascii="Cambria Math" w:hAnsi="Cambria Math"/>
                <w:sz w:val="20"/>
                <w:szCs w:val="20"/>
              </w:rPr>
            </w:pPr>
            <w:r w:rsidRPr="002108F4">
              <w:rPr>
                <w:rFonts w:ascii="Cambria Math" w:hAnsi="Cambria Math"/>
                <w:sz w:val="20"/>
                <w:szCs w:val="20"/>
              </w:rPr>
              <w:t>1 feather for each kid</w:t>
            </w:r>
          </w:p>
        </w:tc>
      </w:tr>
      <w:tr w:rsidR="002108F4" w:rsidRPr="002108F4" w:rsidTr="0016709D">
        <w:tc>
          <w:tcPr>
            <w:tcW w:w="580" w:type="dxa"/>
          </w:tcPr>
          <w:p w:rsidR="0016709D" w:rsidRPr="002108F4" w:rsidRDefault="0016709D">
            <w:pPr>
              <w:rPr>
                <w:rFonts w:ascii="Cambria Math" w:hAnsi="Cambria Math"/>
                <w:sz w:val="20"/>
                <w:szCs w:val="20"/>
              </w:rPr>
            </w:pPr>
            <w:r w:rsidRPr="002108F4">
              <w:rPr>
                <w:rFonts w:ascii="Cambria Math" w:hAnsi="Cambria Math"/>
                <w:sz w:val="20"/>
                <w:szCs w:val="20"/>
              </w:rPr>
              <w:t>5</w:t>
            </w:r>
          </w:p>
        </w:tc>
        <w:tc>
          <w:tcPr>
            <w:tcW w:w="4905" w:type="dxa"/>
          </w:tcPr>
          <w:p w:rsidR="0016709D" w:rsidRPr="002108F4" w:rsidRDefault="004D5477">
            <w:pPr>
              <w:rPr>
                <w:rFonts w:ascii="Cambria Math" w:hAnsi="Cambria Math"/>
                <w:sz w:val="20"/>
                <w:szCs w:val="20"/>
              </w:rPr>
            </w:pPr>
            <w:hyperlink r:id="rId10" w:history="1">
              <w:proofErr w:type="spellStart"/>
              <w:r w:rsidR="0016709D" w:rsidRPr="002108F4">
                <w:rPr>
                  <w:rStyle w:val="Hyperlink"/>
                  <w:rFonts w:ascii="Cambria Math" w:hAnsi="Cambria Math"/>
                  <w:sz w:val="20"/>
                  <w:szCs w:val="20"/>
                </w:rPr>
                <w:t>Gotcha</w:t>
              </w:r>
              <w:proofErr w:type="spellEnd"/>
            </w:hyperlink>
          </w:p>
          <w:p w:rsidR="004D5477" w:rsidRPr="002108F4" w:rsidRDefault="004D5477">
            <w:pPr>
              <w:rPr>
                <w:rFonts w:ascii="Cambria Math" w:hAnsi="Cambria Math"/>
                <w:sz w:val="20"/>
                <w:szCs w:val="20"/>
              </w:rPr>
            </w:pPr>
            <w:r w:rsidRPr="002108F4">
              <w:rPr>
                <w:rFonts w:ascii="Cambria Math" w:hAnsi="Cambria Math"/>
                <w:sz w:val="20"/>
                <w:szCs w:val="20"/>
              </w:rPr>
              <w:t>In a circle, the goal is to grab one person’s finger on one side of you and avoid your finger getting captured by the person next to see. See video.</w:t>
            </w:r>
          </w:p>
        </w:tc>
        <w:tc>
          <w:tcPr>
            <w:tcW w:w="3510" w:type="dxa"/>
          </w:tcPr>
          <w:p w:rsidR="0016709D" w:rsidRPr="002108F4" w:rsidRDefault="004D5477">
            <w:pPr>
              <w:rPr>
                <w:rFonts w:ascii="Cambria Math" w:hAnsi="Cambria Math"/>
                <w:sz w:val="20"/>
                <w:szCs w:val="20"/>
              </w:rPr>
            </w:pPr>
            <w:r w:rsidRPr="002108F4">
              <w:rPr>
                <w:rFonts w:ascii="Cambria Math" w:hAnsi="Cambria Math"/>
                <w:sz w:val="20"/>
                <w:szCs w:val="20"/>
              </w:rPr>
              <w:t>None</w:t>
            </w:r>
          </w:p>
        </w:tc>
      </w:tr>
      <w:tr w:rsidR="002108F4" w:rsidRPr="002108F4" w:rsidTr="0016709D">
        <w:tc>
          <w:tcPr>
            <w:tcW w:w="580" w:type="dxa"/>
          </w:tcPr>
          <w:p w:rsidR="0016709D" w:rsidRPr="002108F4" w:rsidRDefault="0016709D">
            <w:pPr>
              <w:rPr>
                <w:rFonts w:ascii="Cambria Math" w:hAnsi="Cambria Math"/>
                <w:sz w:val="20"/>
                <w:szCs w:val="20"/>
              </w:rPr>
            </w:pPr>
            <w:r w:rsidRPr="002108F4">
              <w:rPr>
                <w:rFonts w:ascii="Cambria Math" w:hAnsi="Cambria Math"/>
                <w:sz w:val="20"/>
                <w:szCs w:val="20"/>
              </w:rPr>
              <w:t>6</w:t>
            </w:r>
          </w:p>
        </w:tc>
        <w:tc>
          <w:tcPr>
            <w:tcW w:w="4905" w:type="dxa"/>
          </w:tcPr>
          <w:p w:rsidR="0016709D" w:rsidRPr="002108F4" w:rsidRDefault="004D5477">
            <w:pPr>
              <w:rPr>
                <w:rFonts w:ascii="Cambria Math" w:hAnsi="Cambria Math"/>
                <w:b/>
                <w:color w:val="0070C0"/>
                <w:sz w:val="20"/>
                <w:szCs w:val="20"/>
                <w:u w:val="single"/>
              </w:rPr>
            </w:pPr>
            <w:proofErr w:type="spellStart"/>
            <w:r w:rsidRPr="002108F4">
              <w:rPr>
                <w:rFonts w:ascii="Cambria Math" w:hAnsi="Cambria Math"/>
                <w:b/>
                <w:color w:val="0070C0"/>
                <w:sz w:val="20"/>
                <w:szCs w:val="20"/>
                <w:u w:val="single"/>
              </w:rPr>
              <w:t>Noggle</w:t>
            </w:r>
            <w:proofErr w:type="spellEnd"/>
          </w:p>
          <w:p w:rsidR="004D5477" w:rsidRPr="002108F4" w:rsidRDefault="004D5477">
            <w:pPr>
              <w:rPr>
                <w:rFonts w:ascii="Cambria Math" w:hAnsi="Cambria Math"/>
                <w:sz w:val="20"/>
                <w:szCs w:val="20"/>
              </w:rPr>
            </w:pPr>
            <w:r w:rsidRPr="002108F4">
              <w:rPr>
                <w:rFonts w:ascii="Cambria Math" w:hAnsi="Cambria Math"/>
                <w:sz w:val="20"/>
                <w:szCs w:val="20"/>
              </w:rPr>
              <w:t>Students can use addition, subtraction, multiplication, division, and/or parentheses in the expressions they write that have the given answer. They have 3 minutes to write as many expressions as possible.</w:t>
            </w:r>
          </w:p>
        </w:tc>
        <w:tc>
          <w:tcPr>
            <w:tcW w:w="3510" w:type="dxa"/>
          </w:tcPr>
          <w:p w:rsidR="0016709D" w:rsidRPr="002108F4" w:rsidRDefault="004D5477">
            <w:pPr>
              <w:rPr>
                <w:rFonts w:ascii="Cambria Math" w:hAnsi="Cambria Math"/>
                <w:sz w:val="20"/>
                <w:szCs w:val="20"/>
              </w:rPr>
            </w:pPr>
            <w:proofErr w:type="spellStart"/>
            <w:r w:rsidRPr="002108F4">
              <w:rPr>
                <w:rFonts w:ascii="Cambria Math" w:hAnsi="Cambria Math"/>
                <w:sz w:val="20"/>
                <w:szCs w:val="20"/>
              </w:rPr>
              <w:t>Noggle</w:t>
            </w:r>
            <w:proofErr w:type="spellEnd"/>
            <w:r w:rsidRPr="002108F4">
              <w:rPr>
                <w:rFonts w:ascii="Cambria Math" w:hAnsi="Cambria Math"/>
                <w:sz w:val="20"/>
                <w:szCs w:val="20"/>
              </w:rPr>
              <w:t xml:space="preserve"> board (see resources), whiteboards or paper</w:t>
            </w:r>
          </w:p>
        </w:tc>
      </w:tr>
      <w:tr w:rsidR="002108F4" w:rsidRPr="002108F4" w:rsidTr="0016709D">
        <w:tc>
          <w:tcPr>
            <w:tcW w:w="580" w:type="dxa"/>
          </w:tcPr>
          <w:p w:rsidR="0016709D" w:rsidRPr="002108F4" w:rsidRDefault="0016709D">
            <w:pPr>
              <w:rPr>
                <w:rFonts w:ascii="Cambria Math" w:hAnsi="Cambria Math"/>
                <w:sz w:val="20"/>
                <w:szCs w:val="20"/>
              </w:rPr>
            </w:pPr>
            <w:r w:rsidRPr="002108F4">
              <w:rPr>
                <w:rFonts w:ascii="Cambria Math" w:hAnsi="Cambria Math"/>
                <w:sz w:val="20"/>
                <w:szCs w:val="20"/>
              </w:rPr>
              <w:t>7</w:t>
            </w:r>
          </w:p>
        </w:tc>
        <w:tc>
          <w:tcPr>
            <w:tcW w:w="4905" w:type="dxa"/>
          </w:tcPr>
          <w:p w:rsidR="0016709D" w:rsidRPr="002108F4" w:rsidRDefault="004D5477">
            <w:pPr>
              <w:rPr>
                <w:rFonts w:ascii="Cambria Math" w:hAnsi="Cambria Math"/>
                <w:b/>
                <w:color w:val="0070C0"/>
                <w:sz w:val="20"/>
                <w:szCs w:val="20"/>
                <w:u w:val="single"/>
              </w:rPr>
            </w:pPr>
            <w:r w:rsidRPr="002108F4">
              <w:rPr>
                <w:rFonts w:ascii="Cambria Math" w:hAnsi="Cambria Math"/>
                <w:b/>
                <w:color w:val="0070C0"/>
                <w:sz w:val="20"/>
                <w:szCs w:val="20"/>
                <w:u w:val="single"/>
              </w:rPr>
              <w:t>Rebus Puzzles</w:t>
            </w:r>
          </w:p>
          <w:p w:rsidR="004D5477" w:rsidRPr="002108F4" w:rsidRDefault="004D5477">
            <w:pPr>
              <w:rPr>
                <w:rFonts w:ascii="Cambria Math" w:hAnsi="Cambria Math"/>
                <w:sz w:val="20"/>
                <w:szCs w:val="20"/>
              </w:rPr>
            </w:pPr>
            <w:r w:rsidRPr="002108F4">
              <w:rPr>
                <w:rFonts w:ascii="Cambria Math" w:hAnsi="Cambria Math"/>
                <w:sz w:val="20"/>
                <w:szCs w:val="20"/>
              </w:rPr>
              <w:t>Provide picture puzzles fo</w:t>
            </w:r>
            <w:r w:rsidR="00161189" w:rsidRPr="002108F4">
              <w:rPr>
                <w:rFonts w:ascii="Cambria Math" w:hAnsi="Cambria Math"/>
                <w:sz w:val="20"/>
                <w:szCs w:val="20"/>
              </w:rPr>
              <w:t>r students to guess the word or phrase that is shown.</w:t>
            </w:r>
          </w:p>
        </w:tc>
        <w:tc>
          <w:tcPr>
            <w:tcW w:w="3510" w:type="dxa"/>
          </w:tcPr>
          <w:p w:rsidR="0016709D" w:rsidRPr="002108F4" w:rsidRDefault="00161189">
            <w:pPr>
              <w:rPr>
                <w:rFonts w:ascii="Cambria Math" w:hAnsi="Cambria Math"/>
                <w:sz w:val="20"/>
                <w:szCs w:val="20"/>
              </w:rPr>
            </w:pPr>
            <w:r w:rsidRPr="002108F4">
              <w:rPr>
                <w:rFonts w:ascii="Cambria Math" w:hAnsi="Cambria Math"/>
                <w:sz w:val="20"/>
                <w:szCs w:val="20"/>
              </w:rPr>
              <w:t>Rebus puzzles (see resources)</w:t>
            </w:r>
          </w:p>
        </w:tc>
      </w:tr>
      <w:tr w:rsidR="002108F4" w:rsidRPr="002108F4" w:rsidTr="0016709D">
        <w:tc>
          <w:tcPr>
            <w:tcW w:w="580" w:type="dxa"/>
          </w:tcPr>
          <w:p w:rsidR="0016709D" w:rsidRPr="002108F4" w:rsidRDefault="0016709D">
            <w:pPr>
              <w:rPr>
                <w:rFonts w:ascii="Cambria Math" w:hAnsi="Cambria Math"/>
                <w:sz w:val="20"/>
                <w:szCs w:val="20"/>
              </w:rPr>
            </w:pPr>
            <w:r w:rsidRPr="002108F4">
              <w:rPr>
                <w:rFonts w:ascii="Cambria Math" w:hAnsi="Cambria Math"/>
                <w:sz w:val="20"/>
                <w:szCs w:val="20"/>
              </w:rPr>
              <w:t>8</w:t>
            </w:r>
          </w:p>
        </w:tc>
        <w:tc>
          <w:tcPr>
            <w:tcW w:w="4905" w:type="dxa"/>
          </w:tcPr>
          <w:p w:rsidR="0016709D" w:rsidRPr="002108F4" w:rsidRDefault="00161189">
            <w:pPr>
              <w:rPr>
                <w:rFonts w:ascii="Cambria Math" w:hAnsi="Cambria Math"/>
                <w:b/>
                <w:color w:val="0070C0"/>
                <w:sz w:val="20"/>
                <w:szCs w:val="20"/>
                <w:u w:val="single"/>
              </w:rPr>
            </w:pPr>
            <w:r w:rsidRPr="002108F4">
              <w:rPr>
                <w:rFonts w:ascii="Cambria Math" w:hAnsi="Cambria Math"/>
                <w:b/>
                <w:color w:val="0070C0"/>
                <w:sz w:val="20"/>
                <w:szCs w:val="20"/>
                <w:u w:val="single"/>
              </w:rPr>
              <w:t>Charades</w:t>
            </w:r>
          </w:p>
          <w:p w:rsidR="00161189" w:rsidRPr="002108F4" w:rsidRDefault="00161189">
            <w:pPr>
              <w:rPr>
                <w:rFonts w:ascii="Cambria Math" w:hAnsi="Cambria Math"/>
                <w:sz w:val="20"/>
                <w:szCs w:val="20"/>
              </w:rPr>
            </w:pPr>
            <w:r w:rsidRPr="002108F4">
              <w:rPr>
                <w:rFonts w:ascii="Cambria Math" w:hAnsi="Cambria Math"/>
                <w:sz w:val="20"/>
                <w:szCs w:val="20"/>
              </w:rPr>
              <w:t>Play charades in groups or teams. A team volunteer silently acts out the clue with no words or sounds as team members guess in 60 seconds or less.</w:t>
            </w:r>
          </w:p>
        </w:tc>
        <w:tc>
          <w:tcPr>
            <w:tcW w:w="3510" w:type="dxa"/>
          </w:tcPr>
          <w:p w:rsidR="0016709D" w:rsidRPr="002108F4" w:rsidRDefault="00161189">
            <w:pPr>
              <w:rPr>
                <w:rFonts w:ascii="Cambria Math" w:hAnsi="Cambria Math"/>
                <w:sz w:val="20"/>
                <w:szCs w:val="20"/>
              </w:rPr>
            </w:pPr>
            <w:r w:rsidRPr="002108F4">
              <w:rPr>
                <w:rFonts w:ascii="Cambria Math" w:hAnsi="Cambria Math"/>
                <w:sz w:val="20"/>
                <w:szCs w:val="20"/>
              </w:rPr>
              <w:t>Charade cards (see resources)</w:t>
            </w:r>
          </w:p>
        </w:tc>
      </w:tr>
      <w:tr w:rsidR="002108F4" w:rsidRPr="002108F4" w:rsidTr="0016709D">
        <w:tc>
          <w:tcPr>
            <w:tcW w:w="580" w:type="dxa"/>
          </w:tcPr>
          <w:p w:rsidR="0016709D" w:rsidRPr="002108F4" w:rsidRDefault="0016709D">
            <w:pPr>
              <w:rPr>
                <w:rFonts w:ascii="Cambria Math" w:hAnsi="Cambria Math"/>
                <w:sz w:val="20"/>
                <w:szCs w:val="20"/>
              </w:rPr>
            </w:pPr>
            <w:r w:rsidRPr="002108F4">
              <w:rPr>
                <w:rFonts w:ascii="Cambria Math" w:hAnsi="Cambria Math"/>
                <w:sz w:val="20"/>
                <w:szCs w:val="20"/>
              </w:rPr>
              <w:t>9</w:t>
            </w:r>
          </w:p>
        </w:tc>
        <w:tc>
          <w:tcPr>
            <w:tcW w:w="4905" w:type="dxa"/>
          </w:tcPr>
          <w:p w:rsidR="0016709D" w:rsidRPr="002108F4" w:rsidRDefault="000E7FCB">
            <w:pPr>
              <w:rPr>
                <w:rFonts w:ascii="Cambria Math" w:hAnsi="Cambria Math"/>
                <w:b/>
                <w:color w:val="0070C0"/>
                <w:sz w:val="20"/>
                <w:szCs w:val="20"/>
                <w:u w:val="single"/>
              </w:rPr>
            </w:pPr>
            <w:r w:rsidRPr="002108F4">
              <w:rPr>
                <w:rFonts w:ascii="Cambria Math" w:hAnsi="Cambria Math"/>
                <w:b/>
                <w:color w:val="0070C0"/>
                <w:sz w:val="20"/>
                <w:szCs w:val="20"/>
                <w:u w:val="single"/>
              </w:rPr>
              <w:t>The Wright Family</w:t>
            </w:r>
          </w:p>
          <w:p w:rsidR="000E7FCB" w:rsidRPr="002108F4" w:rsidRDefault="000E7FCB" w:rsidP="00FD1A73">
            <w:pPr>
              <w:rPr>
                <w:rFonts w:ascii="Cambria Math" w:hAnsi="Cambria Math"/>
                <w:sz w:val="20"/>
                <w:szCs w:val="20"/>
              </w:rPr>
            </w:pPr>
            <w:r w:rsidRPr="002108F4">
              <w:rPr>
                <w:rFonts w:ascii="Cambria Math" w:hAnsi="Cambria Math"/>
                <w:sz w:val="20"/>
                <w:szCs w:val="20"/>
              </w:rPr>
              <w:t>Students stand in groups of 3 or 4</w:t>
            </w:r>
            <w:r w:rsidR="00FD1A73" w:rsidRPr="002108F4">
              <w:rPr>
                <w:rFonts w:ascii="Cambria Math" w:hAnsi="Cambria Math"/>
                <w:sz w:val="20"/>
                <w:szCs w:val="20"/>
              </w:rPr>
              <w:t xml:space="preserve"> with 1 writing utensil</w:t>
            </w:r>
            <w:r w:rsidRPr="002108F4">
              <w:rPr>
                <w:rFonts w:ascii="Cambria Math" w:hAnsi="Cambria Math"/>
                <w:sz w:val="20"/>
                <w:szCs w:val="20"/>
              </w:rPr>
              <w:t xml:space="preserve"> and listen to the Wright Family story. When the word “left” is heard, pass to the left and when the word “right” is heard, pass to the right. </w:t>
            </w:r>
            <w:r w:rsidR="00FD1A73" w:rsidRPr="002108F4">
              <w:rPr>
                <w:rFonts w:ascii="Cambria Math" w:hAnsi="Cambria Math"/>
                <w:sz w:val="20"/>
                <w:szCs w:val="20"/>
              </w:rPr>
              <w:t>Recite the story slowly at first and then pick up speed.</w:t>
            </w:r>
          </w:p>
        </w:tc>
        <w:tc>
          <w:tcPr>
            <w:tcW w:w="3510" w:type="dxa"/>
          </w:tcPr>
          <w:p w:rsidR="0016709D" w:rsidRPr="002108F4" w:rsidRDefault="000E7FCB">
            <w:pPr>
              <w:rPr>
                <w:rFonts w:ascii="Cambria Math" w:hAnsi="Cambria Math"/>
                <w:sz w:val="20"/>
                <w:szCs w:val="20"/>
              </w:rPr>
            </w:pPr>
            <w:r w:rsidRPr="002108F4">
              <w:rPr>
                <w:rFonts w:ascii="Cambria Math" w:hAnsi="Cambria Math"/>
                <w:sz w:val="20"/>
                <w:szCs w:val="20"/>
              </w:rPr>
              <w:t>1 wr</w:t>
            </w:r>
            <w:r w:rsidR="00FD1A73" w:rsidRPr="002108F4">
              <w:rPr>
                <w:rFonts w:ascii="Cambria Math" w:hAnsi="Cambria Math"/>
                <w:sz w:val="20"/>
                <w:szCs w:val="20"/>
              </w:rPr>
              <w:t>iting utensil per student</w:t>
            </w:r>
          </w:p>
          <w:p w:rsidR="00FD1A73" w:rsidRPr="002108F4" w:rsidRDefault="00FD1A73">
            <w:pPr>
              <w:rPr>
                <w:rFonts w:ascii="Cambria Math" w:hAnsi="Cambria Math"/>
                <w:sz w:val="20"/>
                <w:szCs w:val="20"/>
              </w:rPr>
            </w:pPr>
            <w:r w:rsidRPr="002108F4">
              <w:rPr>
                <w:rFonts w:ascii="Cambria Math" w:hAnsi="Cambria Math"/>
                <w:sz w:val="20"/>
                <w:szCs w:val="20"/>
              </w:rPr>
              <w:t>Wright Family Story (see resources)</w:t>
            </w:r>
          </w:p>
        </w:tc>
      </w:tr>
      <w:tr w:rsidR="002108F4" w:rsidRPr="002108F4" w:rsidTr="0016709D">
        <w:tc>
          <w:tcPr>
            <w:tcW w:w="580" w:type="dxa"/>
          </w:tcPr>
          <w:p w:rsidR="0016709D" w:rsidRPr="002108F4" w:rsidRDefault="0016709D">
            <w:pPr>
              <w:rPr>
                <w:rFonts w:ascii="Cambria Math" w:hAnsi="Cambria Math"/>
                <w:sz w:val="20"/>
                <w:szCs w:val="20"/>
              </w:rPr>
            </w:pPr>
            <w:r w:rsidRPr="002108F4">
              <w:rPr>
                <w:rFonts w:ascii="Cambria Math" w:hAnsi="Cambria Math"/>
                <w:sz w:val="20"/>
                <w:szCs w:val="20"/>
              </w:rPr>
              <w:t>10</w:t>
            </w:r>
          </w:p>
        </w:tc>
        <w:tc>
          <w:tcPr>
            <w:tcW w:w="4905" w:type="dxa"/>
          </w:tcPr>
          <w:p w:rsidR="0016709D" w:rsidRPr="002108F4" w:rsidRDefault="00161189">
            <w:pPr>
              <w:rPr>
                <w:rFonts w:ascii="Cambria Math" w:hAnsi="Cambria Math"/>
                <w:b/>
                <w:color w:val="0070C0"/>
                <w:sz w:val="20"/>
                <w:szCs w:val="20"/>
                <w:u w:val="single"/>
              </w:rPr>
            </w:pPr>
            <w:r w:rsidRPr="002108F4">
              <w:rPr>
                <w:rFonts w:ascii="Cambria Math" w:hAnsi="Cambria Math"/>
                <w:b/>
                <w:color w:val="0070C0"/>
                <w:sz w:val="20"/>
                <w:szCs w:val="20"/>
                <w:u w:val="single"/>
              </w:rPr>
              <w:t>Optical Illusions</w:t>
            </w:r>
          </w:p>
          <w:p w:rsidR="00161189" w:rsidRPr="002108F4" w:rsidRDefault="00161189">
            <w:pPr>
              <w:rPr>
                <w:rFonts w:ascii="Cambria Math" w:hAnsi="Cambria Math"/>
                <w:sz w:val="20"/>
                <w:szCs w:val="20"/>
              </w:rPr>
            </w:pPr>
            <w:r w:rsidRPr="002108F4">
              <w:rPr>
                <w:rFonts w:ascii="Cambria Math" w:hAnsi="Cambria Math"/>
                <w:sz w:val="20"/>
                <w:szCs w:val="20"/>
              </w:rPr>
              <w:t>Provide optical illusion puzzles for students to guess what they see shown in the pictures.</w:t>
            </w:r>
          </w:p>
        </w:tc>
        <w:tc>
          <w:tcPr>
            <w:tcW w:w="3510" w:type="dxa"/>
          </w:tcPr>
          <w:p w:rsidR="0016709D" w:rsidRPr="002108F4" w:rsidRDefault="00161189">
            <w:pPr>
              <w:rPr>
                <w:rFonts w:ascii="Cambria Math" w:hAnsi="Cambria Math"/>
                <w:sz w:val="20"/>
                <w:szCs w:val="20"/>
              </w:rPr>
            </w:pPr>
            <w:r w:rsidRPr="002108F4">
              <w:rPr>
                <w:rFonts w:ascii="Cambria Math" w:hAnsi="Cambria Math"/>
                <w:sz w:val="20"/>
                <w:szCs w:val="20"/>
              </w:rPr>
              <w:t>Optical Illusion puzzles (see resources)</w:t>
            </w:r>
          </w:p>
        </w:tc>
      </w:tr>
      <w:tr w:rsidR="002108F4" w:rsidRPr="002108F4" w:rsidTr="0016709D">
        <w:tc>
          <w:tcPr>
            <w:tcW w:w="580" w:type="dxa"/>
          </w:tcPr>
          <w:p w:rsidR="0016709D" w:rsidRPr="002108F4" w:rsidRDefault="0016709D">
            <w:pPr>
              <w:rPr>
                <w:rFonts w:ascii="Cambria Math" w:hAnsi="Cambria Math"/>
                <w:sz w:val="20"/>
                <w:szCs w:val="20"/>
              </w:rPr>
            </w:pPr>
            <w:r w:rsidRPr="002108F4">
              <w:rPr>
                <w:rFonts w:ascii="Cambria Math" w:hAnsi="Cambria Math"/>
                <w:sz w:val="20"/>
                <w:szCs w:val="20"/>
              </w:rPr>
              <w:t>11</w:t>
            </w:r>
          </w:p>
        </w:tc>
        <w:tc>
          <w:tcPr>
            <w:tcW w:w="4905" w:type="dxa"/>
          </w:tcPr>
          <w:p w:rsidR="0016709D" w:rsidRPr="002108F4" w:rsidRDefault="00161189">
            <w:pPr>
              <w:rPr>
                <w:rFonts w:ascii="Cambria Math" w:hAnsi="Cambria Math"/>
                <w:b/>
                <w:color w:val="0070C0"/>
                <w:sz w:val="20"/>
                <w:szCs w:val="20"/>
                <w:u w:val="single"/>
              </w:rPr>
            </w:pPr>
            <w:r w:rsidRPr="002108F4">
              <w:rPr>
                <w:rFonts w:ascii="Cambria Math" w:hAnsi="Cambria Math"/>
                <w:b/>
                <w:color w:val="0070C0"/>
                <w:sz w:val="20"/>
                <w:szCs w:val="20"/>
                <w:u w:val="single"/>
              </w:rPr>
              <w:t>Logic Puzzles</w:t>
            </w:r>
          </w:p>
          <w:p w:rsidR="00161189" w:rsidRPr="002108F4" w:rsidRDefault="00161189">
            <w:pPr>
              <w:rPr>
                <w:rFonts w:ascii="Cambria Math" w:hAnsi="Cambria Math"/>
                <w:sz w:val="20"/>
                <w:szCs w:val="20"/>
              </w:rPr>
            </w:pPr>
            <w:r w:rsidRPr="002108F4">
              <w:rPr>
                <w:rFonts w:ascii="Cambria Math" w:hAnsi="Cambria Math"/>
                <w:sz w:val="20"/>
                <w:szCs w:val="20"/>
              </w:rPr>
              <w:t>Share several logic puzzles for students to try and correctly answer.</w:t>
            </w:r>
          </w:p>
        </w:tc>
        <w:tc>
          <w:tcPr>
            <w:tcW w:w="3510" w:type="dxa"/>
          </w:tcPr>
          <w:p w:rsidR="0016709D" w:rsidRPr="002108F4" w:rsidRDefault="00161189">
            <w:pPr>
              <w:rPr>
                <w:rFonts w:ascii="Cambria Math" w:hAnsi="Cambria Math"/>
                <w:sz w:val="20"/>
                <w:szCs w:val="20"/>
              </w:rPr>
            </w:pPr>
            <w:r w:rsidRPr="002108F4">
              <w:rPr>
                <w:rFonts w:ascii="Cambria Math" w:hAnsi="Cambria Math"/>
                <w:sz w:val="20"/>
                <w:szCs w:val="20"/>
              </w:rPr>
              <w:t>Logic puzzles (see resources)</w:t>
            </w:r>
          </w:p>
        </w:tc>
      </w:tr>
      <w:tr w:rsidR="002108F4" w:rsidRPr="002108F4" w:rsidTr="0016709D">
        <w:tc>
          <w:tcPr>
            <w:tcW w:w="580" w:type="dxa"/>
          </w:tcPr>
          <w:p w:rsidR="0016709D" w:rsidRPr="002108F4" w:rsidRDefault="0016709D">
            <w:pPr>
              <w:rPr>
                <w:rFonts w:ascii="Cambria Math" w:hAnsi="Cambria Math"/>
                <w:sz w:val="20"/>
                <w:szCs w:val="20"/>
              </w:rPr>
            </w:pPr>
            <w:r w:rsidRPr="002108F4">
              <w:rPr>
                <w:rFonts w:ascii="Cambria Math" w:hAnsi="Cambria Math"/>
                <w:sz w:val="20"/>
                <w:szCs w:val="20"/>
              </w:rPr>
              <w:t>12</w:t>
            </w:r>
          </w:p>
        </w:tc>
        <w:tc>
          <w:tcPr>
            <w:tcW w:w="4905" w:type="dxa"/>
          </w:tcPr>
          <w:p w:rsidR="0016709D" w:rsidRPr="002108F4" w:rsidRDefault="008E4F3B">
            <w:pPr>
              <w:rPr>
                <w:rFonts w:ascii="Cambria Math" w:hAnsi="Cambria Math"/>
                <w:b/>
                <w:color w:val="0070C0"/>
                <w:sz w:val="20"/>
                <w:szCs w:val="20"/>
                <w:u w:val="single"/>
              </w:rPr>
            </w:pPr>
            <w:r w:rsidRPr="002108F4">
              <w:rPr>
                <w:rFonts w:ascii="Cambria Math" w:hAnsi="Cambria Math"/>
                <w:b/>
                <w:color w:val="0070C0"/>
                <w:sz w:val="20"/>
                <w:szCs w:val="20"/>
                <w:u w:val="single"/>
              </w:rPr>
              <w:t>Riddles</w:t>
            </w:r>
          </w:p>
          <w:p w:rsidR="008E4F3B" w:rsidRPr="002108F4" w:rsidRDefault="008E4F3B">
            <w:pPr>
              <w:rPr>
                <w:rFonts w:ascii="Cambria Math" w:hAnsi="Cambria Math"/>
                <w:sz w:val="20"/>
                <w:szCs w:val="20"/>
              </w:rPr>
            </w:pPr>
            <w:r w:rsidRPr="002108F4">
              <w:rPr>
                <w:rFonts w:ascii="Cambria Math" w:hAnsi="Cambria Math"/>
                <w:sz w:val="20"/>
                <w:szCs w:val="20"/>
              </w:rPr>
              <w:t>Share several riddles for students to try and correctly answer.</w:t>
            </w:r>
          </w:p>
        </w:tc>
        <w:tc>
          <w:tcPr>
            <w:tcW w:w="3510" w:type="dxa"/>
          </w:tcPr>
          <w:p w:rsidR="0016709D" w:rsidRPr="002108F4" w:rsidRDefault="008E4F3B">
            <w:pPr>
              <w:rPr>
                <w:rFonts w:ascii="Cambria Math" w:hAnsi="Cambria Math"/>
                <w:sz w:val="20"/>
                <w:szCs w:val="20"/>
              </w:rPr>
            </w:pPr>
            <w:r w:rsidRPr="002108F4">
              <w:rPr>
                <w:rFonts w:ascii="Cambria Math" w:hAnsi="Cambria Math"/>
                <w:sz w:val="20"/>
                <w:szCs w:val="20"/>
              </w:rPr>
              <w:t>Riddles (see resources)</w:t>
            </w:r>
          </w:p>
        </w:tc>
      </w:tr>
      <w:tr w:rsidR="002108F4" w:rsidRPr="002108F4" w:rsidTr="0016709D">
        <w:tc>
          <w:tcPr>
            <w:tcW w:w="580" w:type="dxa"/>
          </w:tcPr>
          <w:p w:rsidR="0016709D" w:rsidRPr="002108F4" w:rsidRDefault="0016709D">
            <w:pPr>
              <w:rPr>
                <w:rFonts w:ascii="Cambria Math" w:hAnsi="Cambria Math"/>
                <w:sz w:val="20"/>
                <w:szCs w:val="20"/>
              </w:rPr>
            </w:pPr>
            <w:r w:rsidRPr="002108F4">
              <w:rPr>
                <w:rFonts w:ascii="Cambria Math" w:hAnsi="Cambria Math"/>
                <w:sz w:val="20"/>
                <w:szCs w:val="20"/>
              </w:rPr>
              <w:t>13</w:t>
            </w:r>
          </w:p>
        </w:tc>
        <w:tc>
          <w:tcPr>
            <w:tcW w:w="4905" w:type="dxa"/>
          </w:tcPr>
          <w:p w:rsidR="0016709D" w:rsidRPr="002108F4" w:rsidRDefault="000E7FCB">
            <w:pPr>
              <w:rPr>
                <w:rFonts w:ascii="Cambria Math" w:hAnsi="Cambria Math"/>
                <w:b/>
                <w:color w:val="0070C0"/>
                <w:sz w:val="20"/>
                <w:szCs w:val="20"/>
                <w:u w:val="single"/>
              </w:rPr>
            </w:pPr>
            <w:r w:rsidRPr="002108F4">
              <w:rPr>
                <w:rFonts w:ascii="Cambria Math" w:hAnsi="Cambria Math"/>
                <w:b/>
                <w:color w:val="0070C0"/>
                <w:sz w:val="20"/>
                <w:szCs w:val="20"/>
                <w:u w:val="single"/>
              </w:rPr>
              <w:t>Floyd’s Knob Puzzle</w:t>
            </w:r>
          </w:p>
          <w:p w:rsidR="000E7FCB" w:rsidRPr="002108F4" w:rsidRDefault="000E7FCB">
            <w:pPr>
              <w:rPr>
                <w:rFonts w:ascii="Cambria Math" w:hAnsi="Cambria Math"/>
                <w:sz w:val="20"/>
                <w:szCs w:val="20"/>
              </w:rPr>
            </w:pPr>
            <w:r w:rsidRPr="002108F4">
              <w:rPr>
                <w:rFonts w:ascii="Cambria Math" w:hAnsi="Cambria Math"/>
                <w:sz w:val="20"/>
                <w:szCs w:val="20"/>
              </w:rPr>
              <w:t>Provide the Floyd’s Knob town puzzle and have students determine the correct solution.</w:t>
            </w:r>
          </w:p>
        </w:tc>
        <w:tc>
          <w:tcPr>
            <w:tcW w:w="3510" w:type="dxa"/>
          </w:tcPr>
          <w:p w:rsidR="0016709D" w:rsidRPr="002108F4" w:rsidRDefault="000E7FCB">
            <w:pPr>
              <w:rPr>
                <w:rFonts w:ascii="Cambria Math" w:hAnsi="Cambria Math"/>
                <w:sz w:val="20"/>
                <w:szCs w:val="20"/>
              </w:rPr>
            </w:pPr>
            <w:r w:rsidRPr="002108F4">
              <w:rPr>
                <w:rFonts w:ascii="Cambria Math" w:hAnsi="Cambria Math"/>
                <w:sz w:val="20"/>
                <w:szCs w:val="20"/>
              </w:rPr>
              <w:t>Floyd’s Knob (see resources)</w:t>
            </w:r>
          </w:p>
        </w:tc>
      </w:tr>
      <w:tr w:rsidR="002108F4" w:rsidRPr="002108F4" w:rsidTr="0016709D">
        <w:tc>
          <w:tcPr>
            <w:tcW w:w="580" w:type="dxa"/>
          </w:tcPr>
          <w:p w:rsidR="0016709D" w:rsidRPr="002108F4" w:rsidRDefault="0016709D">
            <w:pPr>
              <w:rPr>
                <w:rFonts w:ascii="Cambria Math" w:hAnsi="Cambria Math"/>
                <w:sz w:val="20"/>
                <w:szCs w:val="20"/>
              </w:rPr>
            </w:pPr>
            <w:r w:rsidRPr="002108F4">
              <w:rPr>
                <w:rFonts w:ascii="Cambria Math" w:hAnsi="Cambria Math"/>
                <w:sz w:val="20"/>
                <w:szCs w:val="20"/>
              </w:rPr>
              <w:t>14</w:t>
            </w:r>
          </w:p>
        </w:tc>
        <w:tc>
          <w:tcPr>
            <w:tcW w:w="4905" w:type="dxa"/>
          </w:tcPr>
          <w:p w:rsidR="0016709D" w:rsidRPr="002108F4" w:rsidRDefault="000E7FCB">
            <w:pPr>
              <w:rPr>
                <w:rFonts w:ascii="Cambria Math" w:hAnsi="Cambria Math"/>
                <w:b/>
                <w:color w:val="0070C0"/>
                <w:sz w:val="20"/>
                <w:szCs w:val="20"/>
                <w:u w:val="single"/>
              </w:rPr>
            </w:pPr>
            <w:r w:rsidRPr="002108F4">
              <w:rPr>
                <w:rFonts w:ascii="Cambria Math" w:hAnsi="Cambria Math"/>
                <w:b/>
                <w:color w:val="0070C0"/>
                <w:sz w:val="20"/>
                <w:szCs w:val="20"/>
                <w:u w:val="single"/>
              </w:rPr>
              <w:t>Four Corners</w:t>
            </w:r>
          </w:p>
          <w:p w:rsidR="000E7FCB" w:rsidRPr="002108F4" w:rsidRDefault="00FD1A73">
            <w:pPr>
              <w:rPr>
                <w:rFonts w:ascii="Cambria Math" w:hAnsi="Cambria Math"/>
                <w:sz w:val="20"/>
                <w:szCs w:val="20"/>
              </w:rPr>
            </w:pPr>
            <w:r w:rsidRPr="002108F4">
              <w:rPr>
                <w:rFonts w:ascii="Cambria Math" w:hAnsi="Cambria Math"/>
                <w:sz w:val="20"/>
                <w:szCs w:val="20"/>
              </w:rPr>
              <w:t xml:space="preserve">Students quickly go to a corner of their choice. Teacher generates a number from 1 – 4 and students at the selected corner are out (sit down). Students move to </w:t>
            </w:r>
            <w:r w:rsidRPr="002108F4">
              <w:rPr>
                <w:rFonts w:ascii="Cambria Math" w:hAnsi="Cambria Math"/>
                <w:sz w:val="20"/>
                <w:szCs w:val="20"/>
              </w:rPr>
              <w:lastRenderedPageBreak/>
              <w:t>another corner and repeat until there is 1 student left (the winner).</w:t>
            </w:r>
          </w:p>
        </w:tc>
        <w:tc>
          <w:tcPr>
            <w:tcW w:w="3510" w:type="dxa"/>
          </w:tcPr>
          <w:p w:rsidR="00FD1A73" w:rsidRPr="002108F4" w:rsidRDefault="00FD1A73">
            <w:pPr>
              <w:rPr>
                <w:rFonts w:ascii="Cambria Math" w:hAnsi="Cambria Math"/>
                <w:sz w:val="20"/>
                <w:szCs w:val="20"/>
              </w:rPr>
            </w:pPr>
            <w:r w:rsidRPr="002108F4">
              <w:rPr>
                <w:rFonts w:ascii="Cambria Math" w:hAnsi="Cambria Math"/>
                <w:sz w:val="20"/>
                <w:szCs w:val="20"/>
              </w:rPr>
              <w:lastRenderedPageBreak/>
              <w:t>1 random number generator</w:t>
            </w:r>
          </w:p>
          <w:p w:rsidR="00FD1A73" w:rsidRPr="002108F4" w:rsidRDefault="00FD1A73">
            <w:pPr>
              <w:rPr>
                <w:rFonts w:ascii="Cambria Math" w:hAnsi="Cambria Math"/>
                <w:sz w:val="20"/>
                <w:szCs w:val="20"/>
              </w:rPr>
            </w:pPr>
            <w:r w:rsidRPr="002108F4">
              <w:rPr>
                <w:rFonts w:ascii="Cambria Math" w:hAnsi="Cambria Math"/>
                <w:sz w:val="20"/>
                <w:szCs w:val="20"/>
              </w:rPr>
              <w:t>4 labeled corners</w:t>
            </w:r>
          </w:p>
        </w:tc>
      </w:tr>
      <w:tr w:rsidR="002108F4" w:rsidRPr="002108F4" w:rsidTr="0016709D">
        <w:tc>
          <w:tcPr>
            <w:tcW w:w="580" w:type="dxa"/>
          </w:tcPr>
          <w:p w:rsidR="0016709D" w:rsidRPr="002108F4" w:rsidRDefault="0016709D">
            <w:pPr>
              <w:rPr>
                <w:rFonts w:ascii="Cambria Math" w:hAnsi="Cambria Math"/>
                <w:sz w:val="20"/>
                <w:szCs w:val="20"/>
              </w:rPr>
            </w:pPr>
            <w:r w:rsidRPr="002108F4">
              <w:rPr>
                <w:rFonts w:ascii="Cambria Math" w:hAnsi="Cambria Math"/>
                <w:sz w:val="20"/>
                <w:szCs w:val="20"/>
              </w:rPr>
              <w:t>15</w:t>
            </w:r>
          </w:p>
        </w:tc>
        <w:tc>
          <w:tcPr>
            <w:tcW w:w="4905" w:type="dxa"/>
          </w:tcPr>
          <w:p w:rsidR="0016709D" w:rsidRPr="002108F4" w:rsidRDefault="00FD1A73">
            <w:pPr>
              <w:rPr>
                <w:rFonts w:ascii="Cambria Math" w:hAnsi="Cambria Math"/>
                <w:b/>
                <w:color w:val="0070C0"/>
                <w:sz w:val="20"/>
                <w:szCs w:val="20"/>
                <w:u w:val="single"/>
              </w:rPr>
            </w:pPr>
            <w:r w:rsidRPr="002108F4">
              <w:rPr>
                <w:rFonts w:ascii="Cambria Math" w:hAnsi="Cambria Math"/>
                <w:b/>
                <w:color w:val="0070C0"/>
                <w:sz w:val="20"/>
                <w:szCs w:val="20"/>
                <w:u w:val="single"/>
              </w:rPr>
              <w:t>Line Ups</w:t>
            </w:r>
          </w:p>
          <w:p w:rsidR="00FD1A73" w:rsidRPr="002108F4" w:rsidRDefault="00FD1A73" w:rsidP="00FD1A73">
            <w:pPr>
              <w:rPr>
                <w:rFonts w:ascii="Cambria Math" w:hAnsi="Cambria Math"/>
                <w:sz w:val="20"/>
                <w:szCs w:val="20"/>
              </w:rPr>
            </w:pPr>
            <w:r w:rsidRPr="002108F4">
              <w:rPr>
                <w:rFonts w:ascii="Cambria Math" w:hAnsi="Cambria Math"/>
                <w:sz w:val="20"/>
                <w:szCs w:val="20"/>
              </w:rPr>
              <w:t xml:space="preserve">Give students 1 minute to line themselves up based on height, age, birthday, shoe size, alphabetically by middle name, </w:t>
            </w:r>
            <w:proofErr w:type="spellStart"/>
            <w:r w:rsidRPr="002108F4">
              <w:rPr>
                <w:rFonts w:ascii="Cambria Math" w:hAnsi="Cambria Math"/>
                <w:sz w:val="20"/>
                <w:szCs w:val="20"/>
              </w:rPr>
              <w:t>etc</w:t>
            </w:r>
            <w:proofErr w:type="spellEnd"/>
            <w:r w:rsidRPr="002108F4">
              <w:rPr>
                <w:rFonts w:ascii="Cambria Math" w:hAnsi="Cambria Math"/>
                <w:sz w:val="20"/>
                <w:szCs w:val="20"/>
              </w:rPr>
              <w:t>…  Use a timer to see how fast they can do it OR have them try it silently!</w:t>
            </w:r>
          </w:p>
        </w:tc>
        <w:tc>
          <w:tcPr>
            <w:tcW w:w="3510" w:type="dxa"/>
          </w:tcPr>
          <w:p w:rsidR="0016709D" w:rsidRPr="002108F4" w:rsidRDefault="00FD1A73">
            <w:pPr>
              <w:rPr>
                <w:rFonts w:ascii="Cambria Math" w:hAnsi="Cambria Math"/>
                <w:sz w:val="20"/>
                <w:szCs w:val="20"/>
              </w:rPr>
            </w:pPr>
            <w:r w:rsidRPr="002108F4">
              <w:rPr>
                <w:rFonts w:ascii="Cambria Math" w:hAnsi="Cambria Math"/>
                <w:sz w:val="20"/>
                <w:szCs w:val="20"/>
              </w:rPr>
              <w:t>None</w:t>
            </w:r>
          </w:p>
        </w:tc>
      </w:tr>
      <w:tr w:rsidR="002108F4" w:rsidRPr="002108F4" w:rsidTr="0016709D">
        <w:tc>
          <w:tcPr>
            <w:tcW w:w="580" w:type="dxa"/>
          </w:tcPr>
          <w:p w:rsidR="0016709D" w:rsidRPr="002108F4" w:rsidRDefault="0016709D">
            <w:pPr>
              <w:rPr>
                <w:rFonts w:ascii="Cambria Math" w:hAnsi="Cambria Math"/>
                <w:sz w:val="20"/>
                <w:szCs w:val="20"/>
              </w:rPr>
            </w:pPr>
            <w:r w:rsidRPr="002108F4">
              <w:rPr>
                <w:rFonts w:ascii="Cambria Math" w:hAnsi="Cambria Math"/>
                <w:sz w:val="20"/>
                <w:szCs w:val="20"/>
              </w:rPr>
              <w:t>16</w:t>
            </w:r>
          </w:p>
        </w:tc>
        <w:tc>
          <w:tcPr>
            <w:tcW w:w="4905" w:type="dxa"/>
          </w:tcPr>
          <w:p w:rsidR="0016709D" w:rsidRPr="002108F4" w:rsidRDefault="0077651F">
            <w:pPr>
              <w:rPr>
                <w:rFonts w:ascii="Cambria Math" w:hAnsi="Cambria Math"/>
                <w:b/>
                <w:color w:val="0070C0"/>
                <w:sz w:val="20"/>
                <w:szCs w:val="20"/>
                <w:u w:val="single"/>
              </w:rPr>
            </w:pPr>
            <w:r w:rsidRPr="002108F4">
              <w:rPr>
                <w:rFonts w:ascii="Cambria Math" w:hAnsi="Cambria Math"/>
                <w:b/>
                <w:color w:val="0070C0"/>
                <w:sz w:val="20"/>
                <w:szCs w:val="20"/>
                <w:u w:val="single"/>
              </w:rPr>
              <w:t>Class Counts</w:t>
            </w:r>
          </w:p>
          <w:p w:rsidR="00B13163" w:rsidRPr="002108F4" w:rsidRDefault="00B13163">
            <w:pPr>
              <w:rPr>
                <w:rFonts w:ascii="Cambria Math" w:hAnsi="Cambria Math"/>
                <w:sz w:val="20"/>
                <w:szCs w:val="20"/>
              </w:rPr>
            </w:pPr>
            <w:r w:rsidRPr="002108F4">
              <w:rPr>
                <w:rFonts w:ascii="Cambria Math" w:hAnsi="Cambria Math"/>
                <w:sz w:val="20"/>
                <w:szCs w:val="20"/>
              </w:rPr>
              <w:t>As a class count from 1 – 10 (or try the alphabet). Only one person can talk at a time and if two people say a number, then you must start over. Try to accomplish this as fast as possible!</w:t>
            </w:r>
          </w:p>
        </w:tc>
        <w:tc>
          <w:tcPr>
            <w:tcW w:w="3510" w:type="dxa"/>
          </w:tcPr>
          <w:p w:rsidR="0016709D" w:rsidRPr="002108F4" w:rsidRDefault="00B13163">
            <w:pPr>
              <w:rPr>
                <w:rFonts w:ascii="Cambria Math" w:hAnsi="Cambria Math"/>
                <w:sz w:val="20"/>
                <w:szCs w:val="20"/>
              </w:rPr>
            </w:pPr>
            <w:r w:rsidRPr="002108F4">
              <w:rPr>
                <w:rFonts w:ascii="Cambria Math" w:hAnsi="Cambria Math"/>
                <w:sz w:val="20"/>
                <w:szCs w:val="20"/>
              </w:rPr>
              <w:t>None</w:t>
            </w:r>
          </w:p>
        </w:tc>
      </w:tr>
      <w:tr w:rsidR="002108F4" w:rsidRPr="002108F4" w:rsidTr="0016709D">
        <w:tc>
          <w:tcPr>
            <w:tcW w:w="580" w:type="dxa"/>
          </w:tcPr>
          <w:p w:rsidR="0016709D" w:rsidRPr="002108F4" w:rsidRDefault="0016709D">
            <w:pPr>
              <w:rPr>
                <w:rFonts w:ascii="Cambria Math" w:hAnsi="Cambria Math"/>
                <w:sz w:val="20"/>
                <w:szCs w:val="20"/>
              </w:rPr>
            </w:pPr>
            <w:r w:rsidRPr="002108F4">
              <w:rPr>
                <w:rFonts w:ascii="Cambria Math" w:hAnsi="Cambria Math"/>
                <w:sz w:val="20"/>
                <w:szCs w:val="20"/>
              </w:rPr>
              <w:t>17</w:t>
            </w:r>
          </w:p>
        </w:tc>
        <w:tc>
          <w:tcPr>
            <w:tcW w:w="4905" w:type="dxa"/>
          </w:tcPr>
          <w:p w:rsidR="0016709D" w:rsidRPr="002108F4" w:rsidRDefault="0077651F">
            <w:pPr>
              <w:rPr>
                <w:rFonts w:ascii="Cambria Math" w:hAnsi="Cambria Math"/>
                <w:b/>
                <w:color w:val="0070C0"/>
                <w:sz w:val="20"/>
                <w:szCs w:val="20"/>
                <w:u w:val="single"/>
              </w:rPr>
            </w:pPr>
            <w:r w:rsidRPr="002108F4">
              <w:rPr>
                <w:rFonts w:ascii="Cambria Math" w:hAnsi="Cambria Math"/>
                <w:b/>
                <w:color w:val="0070C0"/>
                <w:sz w:val="20"/>
                <w:szCs w:val="20"/>
                <w:u w:val="single"/>
              </w:rPr>
              <w:t>Freeze Dance</w:t>
            </w:r>
          </w:p>
          <w:p w:rsidR="0077651F" w:rsidRPr="002108F4" w:rsidRDefault="0077651F">
            <w:pPr>
              <w:rPr>
                <w:rFonts w:ascii="Cambria Math" w:hAnsi="Cambria Math"/>
                <w:sz w:val="20"/>
                <w:szCs w:val="20"/>
              </w:rPr>
            </w:pPr>
            <w:r w:rsidRPr="002108F4">
              <w:rPr>
                <w:rFonts w:ascii="Cambria Math" w:hAnsi="Cambria Math"/>
                <w:sz w:val="20"/>
                <w:szCs w:val="20"/>
              </w:rPr>
              <w:t>Dance around the room until the music stops and freeze when the music stops. You must hold the freeze until the music starts again.</w:t>
            </w:r>
          </w:p>
        </w:tc>
        <w:tc>
          <w:tcPr>
            <w:tcW w:w="3510" w:type="dxa"/>
          </w:tcPr>
          <w:p w:rsidR="0016709D" w:rsidRPr="002108F4" w:rsidRDefault="0077651F">
            <w:pPr>
              <w:rPr>
                <w:rFonts w:ascii="Cambria Math" w:hAnsi="Cambria Math"/>
                <w:sz w:val="20"/>
                <w:szCs w:val="20"/>
              </w:rPr>
            </w:pPr>
            <w:r w:rsidRPr="002108F4">
              <w:rPr>
                <w:rFonts w:ascii="Cambria Math" w:hAnsi="Cambria Math"/>
                <w:sz w:val="20"/>
                <w:szCs w:val="20"/>
              </w:rPr>
              <w:t>Music</w:t>
            </w:r>
          </w:p>
        </w:tc>
      </w:tr>
      <w:tr w:rsidR="002108F4" w:rsidRPr="002108F4" w:rsidTr="0016709D">
        <w:tc>
          <w:tcPr>
            <w:tcW w:w="580" w:type="dxa"/>
          </w:tcPr>
          <w:p w:rsidR="0016709D" w:rsidRPr="002108F4" w:rsidRDefault="0016709D">
            <w:pPr>
              <w:rPr>
                <w:rFonts w:ascii="Cambria Math" w:hAnsi="Cambria Math"/>
                <w:sz w:val="20"/>
                <w:szCs w:val="20"/>
              </w:rPr>
            </w:pPr>
            <w:r w:rsidRPr="002108F4">
              <w:rPr>
                <w:rFonts w:ascii="Cambria Math" w:hAnsi="Cambria Math"/>
                <w:sz w:val="20"/>
                <w:szCs w:val="20"/>
              </w:rPr>
              <w:t>18</w:t>
            </w:r>
          </w:p>
        </w:tc>
        <w:tc>
          <w:tcPr>
            <w:tcW w:w="4905" w:type="dxa"/>
          </w:tcPr>
          <w:p w:rsidR="0016709D" w:rsidRPr="002108F4" w:rsidRDefault="009613FE">
            <w:pPr>
              <w:rPr>
                <w:rFonts w:ascii="Cambria Math" w:hAnsi="Cambria Math"/>
                <w:sz w:val="20"/>
                <w:szCs w:val="20"/>
              </w:rPr>
            </w:pPr>
            <w:hyperlink r:id="rId11" w:history="1">
              <w:r w:rsidR="0077651F" w:rsidRPr="002108F4">
                <w:rPr>
                  <w:rStyle w:val="Hyperlink"/>
                  <w:rFonts w:ascii="Cambria Math" w:hAnsi="Cambria Math"/>
                  <w:sz w:val="20"/>
                  <w:szCs w:val="20"/>
                </w:rPr>
                <w:t>Caddy Stack</w:t>
              </w:r>
            </w:hyperlink>
          </w:p>
          <w:p w:rsidR="0077651F" w:rsidRPr="002108F4" w:rsidRDefault="009613FE">
            <w:pPr>
              <w:rPr>
                <w:rFonts w:ascii="Cambria Math" w:hAnsi="Cambria Math"/>
                <w:sz w:val="20"/>
                <w:szCs w:val="20"/>
              </w:rPr>
            </w:pPr>
            <w:r w:rsidRPr="002108F4">
              <w:rPr>
                <w:rFonts w:ascii="Cambria Math" w:hAnsi="Cambria Math"/>
                <w:sz w:val="20"/>
                <w:szCs w:val="20"/>
              </w:rPr>
              <w:t>Build a tower of 3 golf balls that must remain standing for 3 seconds.</w:t>
            </w:r>
          </w:p>
        </w:tc>
        <w:tc>
          <w:tcPr>
            <w:tcW w:w="3510" w:type="dxa"/>
          </w:tcPr>
          <w:p w:rsidR="0016709D" w:rsidRPr="002108F4" w:rsidRDefault="009613FE">
            <w:pPr>
              <w:rPr>
                <w:rFonts w:ascii="Cambria Math" w:hAnsi="Cambria Math"/>
                <w:sz w:val="20"/>
                <w:szCs w:val="20"/>
              </w:rPr>
            </w:pPr>
            <w:r w:rsidRPr="002108F4">
              <w:rPr>
                <w:rFonts w:ascii="Cambria Math" w:hAnsi="Cambria Math"/>
                <w:sz w:val="20"/>
                <w:szCs w:val="20"/>
              </w:rPr>
              <w:t>3 golf balls per group</w:t>
            </w:r>
          </w:p>
        </w:tc>
      </w:tr>
      <w:tr w:rsidR="002108F4" w:rsidRPr="002108F4" w:rsidTr="0016709D">
        <w:tc>
          <w:tcPr>
            <w:tcW w:w="580" w:type="dxa"/>
          </w:tcPr>
          <w:p w:rsidR="0016709D" w:rsidRPr="002108F4" w:rsidRDefault="0016709D">
            <w:pPr>
              <w:rPr>
                <w:rFonts w:ascii="Cambria Math" w:hAnsi="Cambria Math"/>
                <w:sz w:val="20"/>
                <w:szCs w:val="20"/>
              </w:rPr>
            </w:pPr>
            <w:r w:rsidRPr="002108F4">
              <w:rPr>
                <w:rFonts w:ascii="Cambria Math" w:hAnsi="Cambria Math"/>
                <w:sz w:val="20"/>
                <w:szCs w:val="20"/>
              </w:rPr>
              <w:t>19</w:t>
            </w:r>
          </w:p>
        </w:tc>
        <w:tc>
          <w:tcPr>
            <w:tcW w:w="4905" w:type="dxa"/>
          </w:tcPr>
          <w:p w:rsidR="0016709D" w:rsidRPr="002108F4" w:rsidRDefault="009613FE">
            <w:pPr>
              <w:rPr>
                <w:rFonts w:ascii="Cambria Math" w:hAnsi="Cambria Math"/>
                <w:sz w:val="20"/>
                <w:szCs w:val="20"/>
              </w:rPr>
            </w:pPr>
            <w:hyperlink r:id="rId12" w:history="1">
              <w:r w:rsidRPr="002108F4">
                <w:rPr>
                  <w:rStyle w:val="Hyperlink"/>
                  <w:rFonts w:ascii="Cambria Math" w:hAnsi="Cambria Math"/>
                  <w:sz w:val="20"/>
                  <w:szCs w:val="20"/>
                </w:rPr>
                <w:t>Defying Gravity</w:t>
              </w:r>
            </w:hyperlink>
          </w:p>
          <w:p w:rsidR="009613FE" w:rsidRPr="002108F4" w:rsidRDefault="009613FE">
            <w:pPr>
              <w:rPr>
                <w:rFonts w:ascii="Cambria Math" w:hAnsi="Cambria Math"/>
                <w:sz w:val="20"/>
                <w:szCs w:val="20"/>
              </w:rPr>
            </w:pPr>
            <w:r w:rsidRPr="002108F4">
              <w:rPr>
                <w:rFonts w:ascii="Cambria Math" w:hAnsi="Cambria Math"/>
                <w:sz w:val="20"/>
                <w:szCs w:val="20"/>
              </w:rPr>
              <w:t>Keep three balloons in the air for 60 seconds using ninja like reflexes.</w:t>
            </w:r>
          </w:p>
        </w:tc>
        <w:tc>
          <w:tcPr>
            <w:tcW w:w="3510" w:type="dxa"/>
          </w:tcPr>
          <w:p w:rsidR="0016709D" w:rsidRPr="002108F4" w:rsidRDefault="009613FE">
            <w:pPr>
              <w:rPr>
                <w:rFonts w:ascii="Cambria Math" w:hAnsi="Cambria Math"/>
                <w:sz w:val="20"/>
                <w:szCs w:val="20"/>
              </w:rPr>
            </w:pPr>
            <w:r w:rsidRPr="002108F4">
              <w:rPr>
                <w:rFonts w:ascii="Cambria Math" w:hAnsi="Cambria Math"/>
                <w:sz w:val="20"/>
                <w:szCs w:val="20"/>
              </w:rPr>
              <w:t>3 party balloons per group</w:t>
            </w:r>
          </w:p>
        </w:tc>
      </w:tr>
      <w:tr w:rsidR="002108F4" w:rsidRPr="002108F4" w:rsidTr="0016709D">
        <w:tc>
          <w:tcPr>
            <w:tcW w:w="580" w:type="dxa"/>
          </w:tcPr>
          <w:p w:rsidR="0016709D" w:rsidRPr="002108F4" w:rsidRDefault="0016709D">
            <w:pPr>
              <w:rPr>
                <w:rFonts w:ascii="Cambria Math" w:hAnsi="Cambria Math"/>
                <w:sz w:val="20"/>
                <w:szCs w:val="20"/>
              </w:rPr>
            </w:pPr>
            <w:r w:rsidRPr="002108F4">
              <w:rPr>
                <w:rFonts w:ascii="Cambria Math" w:hAnsi="Cambria Math"/>
                <w:sz w:val="20"/>
                <w:szCs w:val="20"/>
              </w:rPr>
              <w:t>20</w:t>
            </w:r>
          </w:p>
        </w:tc>
        <w:tc>
          <w:tcPr>
            <w:tcW w:w="4905" w:type="dxa"/>
          </w:tcPr>
          <w:p w:rsidR="0016709D" w:rsidRPr="002108F4" w:rsidRDefault="009613FE">
            <w:pPr>
              <w:rPr>
                <w:rFonts w:ascii="Cambria Math" w:hAnsi="Cambria Math"/>
                <w:sz w:val="20"/>
                <w:szCs w:val="20"/>
              </w:rPr>
            </w:pPr>
            <w:hyperlink r:id="rId13" w:history="1">
              <w:r w:rsidRPr="002108F4">
                <w:rPr>
                  <w:rStyle w:val="Hyperlink"/>
                  <w:rFonts w:ascii="Cambria Math" w:hAnsi="Cambria Math"/>
                  <w:sz w:val="20"/>
                  <w:szCs w:val="20"/>
                </w:rPr>
                <w:t>Separation Anx</w:t>
              </w:r>
              <w:r w:rsidRPr="002108F4">
                <w:rPr>
                  <w:rStyle w:val="Hyperlink"/>
                  <w:rFonts w:ascii="Cambria Math" w:hAnsi="Cambria Math"/>
                  <w:sz w:val="20"/>
                  <w:szCs w:val="20"/>
                </w:rPr>
                <w:t>i</w:t>
              </w:r>
              <w:r w:rsidRPr="002108F4">
                <w:rPr>
                  <w:rStyle w:val="Hyperlink"/>
                  <w:rFonts w:ascii="Cambria Math" w:hAnsi="Cambria Math"/>
                  <w:sz w:val="20"/>
                  <w:szCs w:val="20"/>
                </w:rPr>
                <w:t>ety</w:t>
              </w:r>
            </w:hyperlink>
          </w:p>
          <w:p w:rsidR="009613FE" w:rsidRPr="002108F4" w:rsidRDefault="009613FE">
            <w:pPr>
              <w:rPr>
                <w:rFonts w:ascii="Cambria Math" w:hAnsi="Cambria Math"/>
                <w:sz w:val="20"/>
                <w:szCs w:val="20"/>
              </w:rPr>
            </w:pPr>
            <w:r w:rsidRPr="002108F4">
              <w:rPr>
                <w:rFonts w:ascii="Cambria Math" w:hAnsi="Cambria Math"/>
                <w:sz w:val="20"/>
                <w:szCs w:val="20"/>
              </w:rPr>
              <w:t>Sort a pack of M&amp;M’s in order by color using only one hand.</w:t>
            </w:r>
          </w:p>
        </w:tc>
        <w:tc>
          <w:tcPr>
            <w:tcW w:w="3510" w:type="dxa"/>
          </w:tcPr>
          <w:p w:rsidR="0016709D" w:rsidRPr="002108F4" w:rsidRDefault="009613FE">
            <w:pPr>
              <w:rPr>
                <w:rFonts w:ascii="Cambria Math" w:hAnsi="Cambria Math"/>
                <w:sz w:val="20"/>
                <w:szCs w:val="20"/>
              </w:rPr>
            </w:pPr>
            <w:r w:rsidRPr="002108F4">
              <w:rPr>
                <w:rFonts w:ascii="Cambria Math" w:hAnsi="Cambria Math"/>
                <w:sz w:val="20"/>
                <w:szCs w:val="20"/>
              </w:rPr>
              <w:t>1 package of M&amp;M’s per group</w:t>
            </w:r>
          </w:p>
          <w:p w:rsidR="009613FE" w:rsidRPr="002108F4" w:rsidRDefault="009613FE">
            <w:pPr>
              <w:rPr>
                <w:rFonts w:ascii="Cambria Math" w:hAnsi="Cambria Math"/>
                <w:sz w:val="20"/>
                <w:szCs w:val="20"/>
              </w:rPr>
            </w:pPr>
            <w:r w:rsidRPr="002108F4">
              <w:rPr>
                <w:rFonts w:ascii="Cambria Math" w:hAnsi="Cambria Math"/>
                <w:sz w:val="20"/>
                <w:szCs w:val="20"/>
              </w:rPr>
              <w:t>6 cups per group</w:t>
            </w:r>
          </w:p>
        </w:tc>
      </w:tr>
      <w:tr w:rsidR="002108F4" w:rsidRPr="002108F4" w:rsidTr="0016709D">
        <w:tc>
          <w:tcPr>
            <w:tcW w:w="580" w:type="dxa"/>
          </w:tcPr>
          <w:p w:rsidR="009613FE" w:rsidRPr="002108F4" w:rsidRDefault="009613FE">
            <w:pPr>
              <w:rPr>
                <w:rFonts w:ascii="Cambria Math" w:hAnsi="Cambria Math"/>
                <w:sz w:val="20"/>
                <w:szCs w:val="20"/>
              </w:rPr>
            </w:pPr>
            <w:r w:rsidRPr="002108F4">
              <w:rPr>
                <w:rFonts w:ascii="Cambria Math" w:hAnsi="Cambria Math"/>
                <w:sz w:val="20"/>
                <w:szCs w:val="20"/>
              </w:rPr>
              <w:t>21</w:t>
            </w:r>
          </w:p>
        </w:tc>
        <w:tc>
          <w:tcPr>
            <w:tcW w:w="4905" w:type="dxa"/>
          </w:tcPr>
          <w:p w:rsidR="009613FE" w:rsidRPr="002108F4" w:rsidRDefault="009613FE">
            <w:pPr>
              <w:rPr>
                <w:rFonts w:ascii="Cambria Math" w:hAnsi="Cambria Math"/>
                <w:sz w:val="20"/>
                <w:szCs w:val="20"/>
              </w:rPr>
            </w:pPr>
            <w:hyperlink r:id="rId14" w:history="1">
              <w:r w:rsidRPr="002108F4">
                <w:rPr>
                  <w:rStyle w:val="Hyperlink"/>
                  <w:rFonts w:ascii="Cambria Math" w:hAnsi="Cambria Math"/>
                  <w:sz w:val="20"/>
                  <w:szCs w:val="20"/>
                </w:rPr>
                <w:t>Bridging the Gap</w:t>
              </w:r>
            </w:hyperlink>
          </w:p>
          <w:p w:rsidR="009613FE" w:rsidRPr="002108F4" w:rsidRDefault="009613FE">
            <w:pPr>
              <w:rPr>
                <w:rFonts w:ascii="Cambria Math" w:hAnsi="Cambria Math"/>
                <w:sz w:val="20"/>
                <w:szCs w:val="20"/>
              </w:rPr>
            </w:pPr>
            <w:r w:rsidRPr="002108F4">
              <w:rPr>
                <w:rFonts w:ascii="Cambria Math" w:hAnsi="Cambria Math"/>
                <w:sz w:val="20"/>
                <w:szCs w:val="20"/>
              </w:rPr>
              <w:t>Using one deck of cards, build a bridge between two books placing the empty box in the middle.</w:t>
            </w:r>
          </w:p>
        </w:tc>
        <w:tc>
          <w:tcPr>
            <w:tcW w:w="3510" w:type="dxa"/>
          </w:tcPr>
          <w:p w:rsidR="009613FE" w:rsidRPr="002108F4" w:rsidRDefault="009613FE">
            <w:pPr>
              <w:rPr>
                <w:rFonts w:ascii="Cambria Math" w:hAnsi="Cambria Math"/>
                <w:sz w:val="20"/>
                <w:szCs w:val="20"/>
              </w:rPr>
            </w:pPr>
            <w:r w:rsidRPr="002108F4">
              <w:rPr>
                <w:rFonts w:ascii="Cambria Math" w:hAnsi="Cambria Math"/>
                <w:sz w:val="20"/>
                <w:szCs w:val="20"/>
              </w:rPr>
              <w:t>1 deck of cards per group</w:t>
            </w:r>
          </w:p>
          <w:p w:rsidR="009613FE" w:rsidRPr="002108F4" w:rsidRDefault="009613FE">
            <w:pPr>
              <w:rPr>
                <w:rFonts w:ascii="Cambria Math" w:hAnsi="Cambria Math"/>
                <w:sz w:val="20"/>
                <w:szCs w:val="20"/>
              </w:rPr>
            </w:pPr>
            <w:r w:rsidRPr="002108F4">
              <w:rPr>
                <w:rFonts w:ascii="Cambria Math" w:hAnsi="Cambria Math"/>
                <w:sz w:val="20"/>
                <w:szCs w:val="20"/>
              </w:rPr>
              <w:t>2 books per group</w:t>
            </w:r>
          </w:p>
        </w:tc>
      </w:tr>
      <w:tr w:rsidR="009613FE" w:rsidRPr="002108F4" w:rsidTr="0016709D">
        <w:tc>
          <w:tcPr>
            <w:tcW w:w="580" w:type="dxa"/>
          </w:tcPr>
          <w:p w:rsidR="009613FE" w:rsidRPr="002108F4" w:rsidRDefault="009613FE">
            <w:pPr>
              <w:rPr>
                <w:rFonts w:ascii="Cambria Math" w:hAnsi="Cambria Math"/>
                <w:sz w:val="20"/>
                <w:szCs w:val="20"/>
              </w:rPr>
            </w:pPr>
            <w:r w:rsidRPr="002108F4">
              <w:rPr>
                <w:rFonts w:ascii="Cambria Math" w:hAnsi="Cambria Math"/>
                <w:sz w:val="20"/>
                <w:szCs w:val="20"/>
              </w:rPr>
              <w:t>22</w:t>
            </w:r>
          </w:p>
        </w:tc>
        <w:tc>
          <w:tcPr>
            <w:tcW w:w="4905" w:type="dxa"/>
          </w:tcPr>
          <w:p w:rsidR="009613FE" w:rsidRPr="002108F4" w:rsidRDefault="002108F4">
            <w:pPr>
              <w:rPr>
                <w:rFonts w:ascii="Cambria Math" w:hAnsi="Cambria Math"/>
                <w:b/>
                <w:color w:val="0070C0"/>
                <w:sz w:val="20"/>
                <w:szCs w:val="20"/>
                <w:u w:val="single"/>
              </w:rPr>
            </w:pPr>
            <w:r w:rsidRPr="002108F4">
              <w:rPr>
                <w:rFonts w:ascii="Cambria Math" w:hAnsi="Cambria Math"/>
                <w:b/>
                <w:color w:val="0070C0"/>
                <w:sz w:val="20"/>
                <w:szCs w:val="20"/>
                <w:u w:val="single"/>
              </w:rPr>
              <w:t>Trading Places</w:t>
            </w:r>
          </w:p>
          <w:p w:rsidR="002108F4" w:rsidRPr="002108F4" w:rsidRDefault="002108F4">
            <w:pPr>
              <w:rPr>
                <w:rFonts w:ascii="Cambria Math" w:hAnsi="Cambria Math"/>
                <w:sz w:val="20"/>
                <w:szCs w:val="20"/>
              </w:rPr>
            </w:pPr>
            <w:r>
              <w:rPr>
                <w:rFonts w:ascii="Cambria Math" w:hAnsi="Cambria Math"/>
                <w:sz w:val="20"/>
                <w:szCs w:val="20"/>
              </w:rPr>
              <w:t xml:space="preserve">Six volunteers line up in order horizontally (see image to the right). You can slide one space or jump one space. The goal is for all students from one side to get to the other side in the least </w:t>
            </w:r>
            <w:proofErr w:type="gramStart"/>
            <w:r>
              <w:rPr>
                <w:rFonts w:ascii="Cambria Math" w:hAnsi="Cambria Math"/>
                <w:sz w:val="20"/>
                <w:szCs w:val="20"/>
              </w:rPr>
              <w:t>amount</w:t>
            </w:r>
            <w:proofErr w:type="gramEnd"/>
            <w:r>
              <w:rPr>
                <w:rFonts w:ascii="Cambria Math" w:hAnsi="Cambria Math"/>
                <w:sz w:val="20"/>
                <w:szCs w:val="20"/>
              </w:rPr>
              <w:t xml:space="preserve"> of moves.</w:t>
            </w:r>
          </w:p>
        </w:tc>
        <w:tc>
          <w:tcPr>
            <w:tcW w:w="3510" w:type="dxa"/>
          </w:tcPr>
          <w:p w:rsidR="009613FE" w:rsidRPr="002108F4" w:rsidRDefault="002108F4">
            <w:pPr>
              <w:rPr>
                <w:rFonts w:ascii="Cambria Math" w:hAnsi="Cambria Math"/>
                <w:sz w:val="20"/>
                <w:szCs w:val="20"/>
              </w:rPr>
            </w:pPr>
            <w:r w:rsidRPr="002108F4">
              <w:rPr>
                <w:noProof/>
                <w:sz w:val="20"/>
                <w:szCs w:val="20"/>
              </w:rPr>
              <w:drawing>
                <wp:inline distT="0" distB="0" distL="0" distR="0" wp14:anchorId="399A5021" wp14:editId="4F05384B">
                  <wp:extent cx="1802921" cy="1329076"/>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21017" cy="1342416"/>
                          </a:xfrm>
                          <a:prstGeom prst="rect">
                            <a:avLst/>
                          </a:prstGeom>
                        </pic:spPr>
                      </pic:pic>
                    </a:graphicData>
                  </a:graphic>
                </wp:inline>
              </w:drawing>
            </w:r>
          </w:p>
        </w:tc>
      </w:tr>
    </w:tbl>
    <w:p w:rsidR="002108F4" w:rsidRDefault="002108F4">
      <w:pPr>
        <w:rPr>
          <w:rFonts w:ascii="Cambria Math" w:hAnsi="Cambria Math"/>
          <w:sz w:val="20"/>
          <w:szCs w:val="20"/>
        </w:rPr>
      </w:pPr>
    </w:p>
    <w:p w:rsidR="009613FE" w:rsidRPr="002108F4" w:rsidRDefault="009613FE">
      <w:pPr>
        <w:rPr>
          <w:rFonts w:ascii="Cambria Math" w:hAnsi="Cambria Math"/>
          <w:b/>
          <w:i/>
          <w:sz w:val="20"/>
          <w:szCs w:val="20"/>
        </w:rPr>
      </w:pPr>
      <w:r w:rsidRPr="002108F4">
        <w:rPr>
          <w:rFonts w:ascii="Cambria Math" w:hAnsi="Cambria Math"/>
          <w:b/>
          <w:i/>
          <w:sz w:val="20"/>
          <w:szCs w:val="20"/>
        </w:rPr>
        <w:t>Other Easy and Fun Brain Breaks:</w:t>
      </w:r>
    </w:p>
    <w:p w:rsidR="009613FE" w:rsidRPr="002108F4" w:rsidRDefault="009613FE" w:rsidP="009613FE">
      <w:pPr>
        <w:pStyle w:val="ListParagraph"/>
        <w:numPr>
          <w:ilvl w:val="0"/>
          <w:numId w:val="1"/>
        </w:numPr>
        <w:rPr>
          <w:rFonts w:ascii="Cambria Math" w:hAnsi="Cambria Math"/>
          <w:sz w:val="20"/>
          <w:szCs w:val="20"/>
        </w:rPr>
      </w:pPr>
      <w:r w:rsidRPr="002108F4">
        <w:rPr>
          <w:rFonts w:ascii="Cambria Math" w:hAnsi="Cambria Math"/>
          <w:sz w:val="20"/>
          <w:szCs w:val="20"/>
        </w:rPr>
        <w:t>Simon Says</w:t>
      </w:r>
    </w:p>
    <w:p w:rsidR="009613FE" w:rsidRPr="002108F4" w:rsidRDefault="009613FE" w:rsidP="009613FE">
      <w:pPr>
        <w:pStyle w:val="ListParagraph"/>
        <w:numPr>
          <w:ilvl w:val="0"/>
          <w:numId w:val="1"/>
        </w:numPr>
        <w:rPr>
          <w:rFonts w:ascii="Cambria Math" w:hAnsi="Cambria Math"/>
          <w:sz w:val="20"/>
          <w:szCs w:val="20"/>
        </w:rPr>
      </w:pPr>
      <w:r w:rsidRPr="002108F4">
        <w:rPr>
          <w:rFonts w:ascii="Cambria Math" w:hAnsi="Cambria Math"/>
          <w:sz w:val="20"/>
          <w:szCs w:val="20"/>
        </w:rPr>
        <w:t>Win, Lose or Draw/Pictionary</w:t>
      </w:r>
    </w:p>
    <w:p w:rsidR="009613FE" w:rsidRPr="002108F4" w:rsidRDefault="009613FE" w:rsidP="009613FE">
      <w:pPr>
        <w:pStyle w:val="ListParagraph"/>
        <w:numPr>
          <w:ilvl w:val="0"/>
          <w:numId w:val="1"/>
        </w:numPr>
        <w:rPr>
          <w:rFonts w:ascii="Cambria Math" w:hAnsi="Cambria Math"/>
          <w:sz w:val="20"/>
          <w:szCs w:val="20"/>
        </w:rPr>
      </w:pPr>
      <w:r w:rsidRPr="002108F4">
        <w:rPr>
          <w:rFonts w:ascii="Cambria Math" w:hAnsi="Cambria Math"/>
          <w:sz w:val="20"/>
          <w:szCs w:val="20"/>
        </w:rPr>
        <w:t>Hang Man</w:t>
      </w:r>
    </w:p>
    <w:p w:rsidR="009613FE" w:rsidRPr="002108F4" w:rsidRDefault="009613FE" w:rsidP="009613FE">
      <w:pPr>
        <w:pStyle w:val="ListParagraph"/>
        <w:numPr>
          <w:ilvl w:val="0"/>
          <w:numId w:val="1"/>
        </w:numPr>
        <w:rPr>
          <w:rFonts w:ascii="Cambria Math" w:hAnsi="Cambria Math"/>
          <w:sz w:val="20"/>
          <w:szCs w:val="20"/>
        </w:rPr>
      </w:pPr>
      <w:r w:rsidRPr="002108F4">
        <w:rPr>
          <w:rFonts w:ascii="Cambria Math" w:hAnsi="Cambria Math"/>
          <w:sz w:val="20"/>
          <w:szCs w:val="20"/>
        </w:rPr>
        <w:t>Mad Libs</w:t>
      </w:r>
    </w:p>
    <w:p w:rsidR="009613FE" w:rsidRDefault="009613FE" w:rsidP="002108F4">
      <w:pPr>
        <w:pStyle w:val="ListParagraph"/>
        <w:numPr>
          <w:ilvl w:val="0"/>
          <w:numId w:val="1"/>
        </w:numPr>
        <w:rPr>
          <w:rFonts w:ascii="Cambria Math" w:hAnsi="Cambria Math"/>
          <w:sz w:val="20"/>
          <w:szCs w:val="20"/>
        </w:rPr>
      </w:pPr>
      <w:r w:rsidRPr="002108F4">
        <w:rPr>
          <w:rFonts w:ascii="Cambria Math" w:hAnsi="Cambria Math"/>
          <w:sz w:val="20"/>
          <w:szCs w:val="20"/>
        </w:rPr>
        <w:t>Mad Gabs</w:t>
      </w:r>
    </w:p>
    <w:p w:rsidR="002108F4" w:rsidRDefault="002108F4" w:rsidP="002108F4">
      <w:pPr>
        <w:pStyle w:val="ListParagraph"/>
        <w:numPr>
          <w:ilvl w:val="0"/>
          <w:numId w:val="1"/>
        </w:numPr>
        <w:rPr>
          <w:rFonts w:ascii="Cambria Math" w:hAnsi="Cambria Math"/>
          <w:sz w:val="20"/>
          <w:szCs w:val="20"/>
        </w:rPr>
      </w:pPr>
      <w:r>
        <w:rPr>
          <w:rFonts w:ascii="Cambria Math" w:hAnsi="Cambria Math"/>
          <w:sz w:val="20"/>
          <w:szCs w:val="20"/>
        </w:rPr>
        <w:t>Tic-Tac-Toe</w:t>
      </w:r>
    </w:p>
    <w:p w:rsidR="002108F4" w:rsidRDefault="002108F4" w:rsidP="002108F4">
      <w:pPr>
        <w:pStyle w:val="ListParagraph"/>
        <w:numPr>
          <w:ilvl w:val="0"/>
          <w:numId w:val="1"/>
        </w:numPr>
        <w:rPr>
          <w:rFonts w:ascii="Cambria Math" w:hAnsi="Cambria Math"/>
          <w:sz w:val="20"/>
          <w:szCs w:val="20"/>
        </w:rPr>
      </w:pPr>
      <w:r>
        <w:rPr>
          <w:rFonts w:ascii="Cambria Math" w:hAnsi="Cambria Math"/>
          <w:sz w:val="20"/>
          <w:szCs w:val="20"/>
        </w:rPr>
        <w:t>The Game of NIM</w:t>
      </w:r>
    </w:p>
    <w:p w:rsidR="002108F4" w:rsidRPr="002108F4" w:rsidRDefault="002108F4" w:rsidP="002108F4">
      <w:pPr>
        <w:pStyle w:val="ListParagraph"/>
        <w:numPr>
          <w:ilvl w:val="0"/>
          <w:numId w:val="1"/>
        </w:numPr>
        <w:rPr>
          <w:rFonts w:ascii="Cambria Math" w:hAnsi="Cambria Math"/>
          <w:sz w:val="20"/>
          <w:szCs w:val="20"/>
        </w:rPr>
      </w:pPr>
      <w:r>
        <w:rPr>
          <w:rFonts w:ascii="Cambria Math" w:hAnsi="Cambria Math"/>
          <w:sz w:val="20"/>
          <w:szCs w:val="20"/>
        </w:rPr>
        <w:t>Heads Up 7UP</w:t>
      </w:r>
    </w:p>
    <w:p w:rsidR="002108F4" w:rsidRPr="002108F4" w:rsidRDefault="002108F4" w:rsidP="002108F4">
      <w:pPr>
        <w:ind w:left="360"/>
        <w:rPr>
          <w:rFonts w:ascii="Cambria Math" w:hAnsi="Cambria Math"/>
          <w:sz w:val="20"/>
          <w:szCs w:val="20"/>
        </w:rPr>
      </w:pPr>
    </w:p>
    <w:sectPr w:rsidR="002108F4" w:rsidRPr="002108F4">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64B" w:rsidRDefault="003F564B" w:rsidP="0016709D">
      <w:pPr>
        <w:spacing w:after="0" w:line="240" w:lineRule="auto"/>
      </w:pPr>
      <w:r>
        <w:separator/>
      </w:r>
    </w:p>
  </w:endnote>
  <w:endnote w:type="continuationSeparator" w:id="0">
    <w:p w:rsidR="003F564B" w:rsidRDefault="003F564B" w:rsidP="0016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64B" w:rsidRDefault="003F564B" w:rsidP="0016709D">
      <w:pPr>
        <w:spacing w:after="0" w:line="240" w:lineRule="auto"/>
      </w:pPr>
      <w:r>
        <w:separator/>
      </w:r>
    </w:p>
  </w:footnote>
  <w:footnote w:type="continuationSeparator" w:id="0">
    <w:p w:rsidR="003F564B" w:rsidRDefault="003F564B" w:rsidP="00167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09D" w:rsidRDefault="0016709D">
    <w:pPr>
      <w:pStyle w:val="Header"/>
      <w:rPr>
        <w:rFonts w:ascii="Cambria Math" w:hAnsi="Cambria Math"/>
      </w:rPr>
    </w:pPr>
    <w:r w:rsidRPr="0016709D">
      <w:rPr>
        <w:rFonts w:ascii="Cambria Math" w:hAnsi="Cambria Math"/>
      </w:rPr>
      <w:t>2018 Summer Math Academy</w:t>
    </w:r>
    <w:r>
      <w:rPr>
        <w:rFonts w:ascii="Cambria Math" w:hAnsi="Cambria Math"/>
      </w:rPr>
      <w:tab/>
    </w:r>
    <w:r>
      <w:rPr>
        <w:rFonts w:ascii="Cambria Math" w:hAnsi="Cambria Math"/>
      </w:rPr>
      <w:tab/>
      <w:t>Brain Breaks</w:t>
    </w:r>
  </w:p>
  <w:p w:rsidR="005E7797" w:rsidRPr="005E7797" w:rsidRDefault="005E7797">
    <w:pPr>
      <w:pStyle w:val="Header"/>
      <w:rPr>
        <w:rFonts w:ascii="Cambria Math" w:hAnsi="Cambria Math"/>
        <w:b/>
        <w:i/>
        <w:color w:val="0070C0"/>
        <w:sz w:val="16"/>
      </w:rPr>
    </w:pPr>
    <w:r w:rsidRPr="005E7797">
      <w:rPr>
        <w:rFonts w:ascii="Cambria Math" w:hAnsi="Cambria Math"/>
        <w:b/>
        <w:i/>
        <w:color w:val="0070C0"/>
        <w:sz w:val="16"/>
      </w:rPr>
      <w:t>**</w:t>
    </w:r>
    <w:r w:rsidR="005A24BA">
      <w:rPr>
        <w:rFonts w:ascii="Cambria Math" w:hAnsi="Cambria Math"/>
        <w:b/>
        <w:i/>
        <w:color w:val="0070C0"/>
        <w:sz w:val="16"/>
      </w:rPr>
      <w:t>Ctrl - c</w:t>
    </w:r>
    <w:r w:rsidRPr="005E7797">
      <w:rPr>
        <w:rFonts w:ascii="Cambria Math" w:hAnsi="Cambria Math"/>
        <w:b/>
        <w:i/>
        <w:color w:val="0070C0"/>
        <w:sz w:val="16"/>
      </w:rPr>
      <w:t>lick on the active links to learn more about some of these brain breaks**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55DC1"/>
    <w:multiLevelType w:val="hybridMultilevel"/>
    <w:tmpl w:val="EA20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9D"/>
    <w:rsid w:val="000145E8"/>
    <w:rsid w:val="000E7FCB"/>
    <w:rsid w:val="00161189"/>
    <w:rsid w:val="0016709D"/>
    <w:rsid w:val="002108F4"/>
    <w:rsid w:val="003F564B"/>
    <w:rsid w:val="004D5477"/>
    <w:rsid w:val="005A24BA"/>
    <w:rsid w:val="005E7797"/>
    <w:rsid w:val="0077651F"/>
    <w:rsid w:val="008E4F3B"/>
    <w:rsid w:val="009613FE"/>
    <w:rsid w:val="00B13163"/>
    <w:rsid w:val="00FD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E900"/>
  <w15:chartTrackingRefBased/>
  <w15:docId w15:val="{0088AB69-48CF-4B6F-9B85-1E9B57B4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09D"/>
  </w:style>
  <w:style w:type="paragraph" w:styleId="Footer">
    <w:name w:val="footer"/>
    <w:basedOn w:val="Normal"/>
    <w:link w:val="FooterChar"/>
    <w:uiPriority w:val="99"/>
    <w:unhideWhenUsed/>
    <w:rsid w:val="00167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09D"/>
  </w:style>
  <w:style w:type="table" w:styleId="TableGrid">
    <w:name w:val="Table Grid"/>
    <w:basedOn w:val="TableNormal"/>
    <w:uiPriority w:val="39"/>
    <w:rsid w:val="00167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09D"/>
    <w:rPr>
      <w:color w:val="0563C1" w:themeColor="hyperlink"/>
      <w:u w:val="single"/>
    </w:rPr>
  </w:style>
  <w:style w:type="character" w:styleId="UnresolvedMention">
    <w:name w:val="Unresolved Mention"/>
    <w:basedOn w:val="DefaultParagraphFont"/>
    <w:uiPriority w:val="99"/>
    <w:semiHidden/>
    <w:unhideWhenUsed/>
    <w:rsid w:val="0016709D"/>
    <w:rPr>
      <w:color w:val="808080"/>
      <w:shd w:val="clear" w:color="auto" w:fill="E6E6E6"/>
    </w:rPr>
  </w:style>
  <w:style w:type="character" w:styleId="FollowedHyperlink">
    <w:name w:val="FollowedHyperlink"/>
    <w:basedOn w:val="DefaultParagraphFont"/>
    <w:uiPriority w:val="99"/>
    <w:semiHidden/>
    <w:unhideWhenUsed/>
    <w:rsid w:val="009613FE"/>
    <w:rPr>
      <w:color w:val="954F72" w:themeColor="followedHyperlink"/>
      <w:u w:val="single"/>
    </w:rPr>
  </w:style>
  <w:style w:type="paragraph" w:styleId="ListParagraph">
    <w:name w:val="List Paragraph"/>
    <w:basedOn w:val="Normal"/>
    <w:uiPriority w:val="34"/>
    <w:qFormat/>
    <w:rsid w:val="00961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HXXPe4O1bI" TargetMode="External"/><Relationship Id="rId13" Type="http://schemas.openxmlformats.org/officeDocument/2006/relationships/hyperlink" Target="https://www.youtube.com/watch?v=NApD2n2RL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C5kK8IHkZq0" TargetMode="External"/><Relationship Id="rId12" Type="http://schemas.openxmlformats.org/officeDocument/2006/relationships/hyperlink" Target="https://www.youtube.com/watch?v=hIP6wxJyKI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dWinSrW2lXI"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youtube.com/watch?v=DJCGGNc0qcw" TargetMode="External"/><Relationship Id="rId4" Type="http://schemas.openxmlformats.org/officeDocument/2006/relationships/webSettings" Target="webSettings.xml"/><Relationship Id="rId9" Type="http://schemas.openxmlformats.org/officeDocument/2006/relationships/hyperlink" Target="https://www.youtube.com/watch?v=MB3vhLuyRRo" TargetMode="External"/><Relationship Id="rId14" Type="http://schemas.openxmlformats.org/officeDocument/2006/relationships/hyperlink" Target="https://www.youtube.com/watch?v=myLret2h5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Parlette, Amy S</dc:creator>
  <cp:keywords/>
  <dc:description/>
  <cp:lastModifiedBy>Parlette, Amy S</cp:lastModifiedBy>
  <cp:revision>7</cp:revision>
  <dcterms:created xsi:type="dcterms:W3CDTF">2018-06-17T00:07:00Z</dcterms:created>
  <dcterms:modified xsi:type="dcterms:W3CDTF">2018-06-17T01:18:00Z</dcterms:modified>
</cp:coreProperties>
</file>