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86" w:rsidRPr="00D90232" w:rsidRDefault="00752A86" w:rsidP="005761F7">
      <w:pPr>
        <w:pStyle w:val="Default"/>
        <w:tabs>
          <w:tab w:val="right" w:pos="9270"/>
        </w:tabs>
        <w:spacing w:line="276" w:lineRule="auto"/>
        <w:ind w:left="3600" w:hanging="3600"/>
        <w:rPr>
          <w:rFonts w:ascii="Times New Roman" w:hAnsi="Times New Roman" w:cs="Times New Roman"/>
          <w:b/>
        </w:rPr>
      </w:pPr>
      <w:r w:rsidRPr="00D90232">
        <w:rPr>
          <w:rFonts w:ascii="Times New Roman" w:hAnsi="Times New Roman" w:cs="Times New Roman"/>
          <w:b/>
        </w:rPr>
        <w:t xml:space="preserve">CCBC, </w:t>
      </w:r>
      <w:r w:rsidR="00C06676">
        <w:rPr>
          <w:rFonts w:ascii="Times New Roman" w:hAnsi="Times New Roman" w:cs="Times New Roman"/>
          <w:b/>
        </w:rPr>
        <w:t>Fall</w:t>
      </w:r>
      <w:r w:rsidR="00950D8F">
        <w:rPr>
          <w:rFonts w:ascii="Times New Roman" w:hAnsi="Times New Roman" w:cs="Times New Roman"/>
          <w:b/>
        </w:rPr>
        <w:t xml:space="preserve"> 2018</w:t>
      </w:r>
      <w:r w:rsidR="005761F7">
        <w:rPr>
          <w:rFonts w:ascii="Times New Roman" w:hAnsi="Times New Roman" w:cs="Times New Roman"/>
          <w:b/>
        </w:rPr>
        <w:tab/>
      </w:r>
      <w:r w:rsidR="005761F7">
        <w:rPr>
          <w:rFonts w:ascii="Times New Roman" w:hAnsi="Times New Roman" w:cs="Times New Roman"/>
          <w:b/>
        </w:rPr>
        <w:tab/>
      </w:r>
      <w:r w:rsidRPr="00D90232">
        <w:rPr>
          <w:rFonts w:ascii="Times New Roman" w:hAnsi="Times New Roman" w:cs="Times New Roman"/>
          <w:b/>
        </w:rPr>
        <w:t xml:space="preserve">School of Mathematics and Science </w:t>
      </w:r>
    </w:p>
    <w:p w:rsidR="00752A86" w:rsidRPr="00D90232" w:rsidRDefault="00C64577" w:rsidP="005761F7">
      <w:pPr>
        <w:pStyle w:val="Default"/>
        <w:tabs>
          <w:tab w:val="right" w:pos="9270"/>
        </w:tabs>
        <w:spacing w:line="276" w:lineRule="auto"/>
        <w:rPr>
          <w:rFonts w:ascii="Times New Roman" w:hAnsi="Times New Roman" w:cs="Times New Roman"/>
          <w:b/>
        </w:rPr>
      </w:pPr>
      <w:r w:rsidRPr="00D90232">
        <w:rPr>
          <w:rFonts w:ascii="Times New Roman" w:hAnsi="Times New Roman" w:cs="Times New Roman"/>
          <w:b/>
        </w:rPr>
        <w:t>Math 1</w:t>
      </w:r>
      <w:r w:rsidR="00191268" w:rsidRPr="00D90232">
        <w:rPr>
          <w:rFonts w:ascii="Times New Roman" w:hAnsi="Times New Roman" w:cs="Times New Roman"/>
          <w:b/>
        </w:rPr>
        <w:t>53</w:t>
      </w:r>
      <w:r w:rsidRPr="00D90232">
        <w:rPr>
          <w:rFonts w:ascii="Times New Roman" w:hAnsi="Times New Roman" w:cs="Times New Roman"/>
          <w:b/>
        </w:rPr>
        <w:t>,</w:t>
      </w:r>
      <w:r w:rsidR="004F6E93" w:rsidRPr="00D90232">
        <w:rPr>
          <w:rFonts w:ascii="Times New Roman" w:hAnsi="Times New Roman" w:cs="Times New Roman"/>
          <w:b/>
        </w:rPr>
        <w:t xml:space="preserve"> </w:t>
      </w:r>
      <w:r w:rsidR="00191268" w:rsidRPr="00D90232">
        <w:rPr>
          <w:rFonts w:ascii="Times New Roman" w:hAnsi="Times New Roman" w:cs="Times New Roman"/>
          <w:b/>
          <w:bCs/>
        </w:rPr>
        <w:t>Introduction to Statistical Methods</w:t>
      </w:r>
      <w:r w:rsidR="00752A86" w:rsidRPr="00D90232">
        <w:rPr>
          <w:rFonts w:ascii="Times New Roman" w:hAnsi="Times New Roman" w:cs="Times New Roman"/>
          <w:b/>
        </w:rPr>
        <w:t xml:space="preserve">, </w:t>
      </w:r>
      <w:r w:rsidR="00176A6A">
        <w:rPr>
          <w:rFonts w:ascii="Times New Roman" w:hAnsi="Times New Roman" w:cs="Times New Roman"/>
          <w:b/>
        </w:rPr>
        <w:t>ZEA</w:t>
      </w:r>
      <w:r w:rsidR="005761F7">
        <w:rPr>
          <w:rFonts w:ascii="Times New Roman" w:hAnsi="Times New Roman" w:cs="Times New Roman"/>
          <w:b/>
        </w:rPr>
        <w:tab/>
      </w:r>
      <w:r w:rsidR="00752A86" w:rsidRPr="00D90232">
        <w:rPr>
          <w:rFonts w:ascii="Times New Roman" w:hAnsi="Times New Roman" w:cs="Times New Roman"/>
          <w:b/>
        </w:rPr>
        <w:t>Math Department</w:t>
      </w:r>
    </w:p>
    <w:p w:rsidR="003F408F" w:rsidRPr="00D90232" w:rsidRDefault="003F408F" w:rsidP="004427EA">
      <w:pPr>
        <w:pStyle w:val="Default"/>
        <w:spacing w:line="276" w:lineRule="auto"/>
        <w:rPr>
          <w:rFonts w:ascii="Times New Roman" w:hAnsi="Times New Roman" w:cs="Times New Roman"/>
        </w:rPr>
      </w:pPr>
    </w:p>
    <w:p w:rsidR="00191268" w:rsidRPr="00D90232" w:rsidRDefault="006900DC" w:rsidP="00191268">
      <w:pPr>
        <w:spacing w:after="200" w:line="276" w:lineRule="auto"/>
        <w:contextualSpacing/>
      </w:pPr>
      <w:r w:rsidRPr="00D90232">
        <w:rPr>
          <w:b/>
        </w:rPr>
        <w:t>Description:</w:t>
      </w:r>
      <w:r w:rsidR="00191268" w:rsidRPr="00D90232">
        <w:rPr>
          <w:b/>
        </w:rPr>
        <w:t xml:space="preserve"> </w:t>
      </w:r>
      <w:r w:rsidR="00191268" w:rsidRPr="00D90232">
        <w:t xml:space="preserve">Students will develop </w:t>
      </w:r>
      <w:r w:rsidR="00AC7A2D">
        <w:rPr>
          <w:color w:val="000000"/>
        </w:rPr>
        <w:t>an understanding of statistical methodology</w:t>
      </w:r>
      <w:r w:rsidR="00AC7A2D" w:rsidRPr="00541CE6">
        <w:rPr>
          <w:color w:val="000000"/>
        </w:rPr>
        <w:t xml:space="preserve"> and use of critical judgment in analyzing data sets. Topics include descriptive statistics, introduction to probability, normal and binomial distributions, hypothesis testing, confidence intervals,</w:t>
      </w:r>
      <w:r w:rsidR="007D0288">
        <w:rPr>
          <w:color w:val="000000"/>
        </w:rPr>
        <w:t xml:space="preserve"> regression and correlation,</w:t>
      </w:r>
      <w:r w:rsidR="00AC7A2D" w:rsidRPr="00541CE6">
        <w:rPr>
          <w:color w:val="000000"/>
        </w:rPr>
        <w:t xml:space="preserve"> chi-square distribution</w:t>
      </w:r>
      <w:r w:rsidR="007D0288">
        <w:rPr>
          <w:color w:val="000000"/>
        </w:rPr>
        <w:t>, and ANOVA</w:t>
      </w:r>
      <w:r w:rsidR="00AC7A2D" w:rsidRPr="00541CE6">
        <w:rPr>
          <w:color w:val="000000"/>
        </w:rPr>
        <w:t>. A statistical computer package such as StatCrunch, etc. is introduced as a computational tool and integrated throughout the course.</w:t>
      </w:r>
    </w:p>
    <w:p w:rsidR="00191268" w:rsidRPr="00D90232" w:rsidRDefault="006900DC" w:rsidP="00191268">
      <w:pPr>
        <w:spacing w:after="200" w:line="276" w:lineRule="auto"/>
        <w:contextualSpacing/>
      </w:pPr>
      <w:r w:rsidRPr="00D90232">
        <w:rPr>
          <w:b/>
        </w:rPr>
        <w:t xml:space="preserve">Prerequisites: </w:t>
      </w:r>
      <w:r w:rsidR="00C06676">
        <w:t>M</w:t>
      </w:r>
      <w:r w:rsidR="00C06676" w:rsidRPr="009B0477">
        <w:t>ATH 082 or s</w:t>
      </w:r>
      <w:r w:rsidR="00C06676">
        <w:t xml:space="preserve">ufficient math placement score; </w:t>
      </w:r>
      <w:r w:rsidR="00C06676" w:rsidRPr="009B0477">
        <w:t>and</w:t>
      </w:r>
      <w:r w:rsidR="00C06676">
        <w:t xml:space="preserve"> </w:t>
      </w:r>
      <w:r w:rsidR="00C06676" w:rsidRPr="00E16AB5">
        <w:t>ACLT 052 or ACLT 053</w:t>
      </w:r>
      <w:r w:rsidR="00C06676">
        <w:t xml:space="preserve"> or (ESOL</w:t>
      </w:r>
      <w:r w:rsidR="00C06676" w:rsidRPr="009B0477">
        <w:t xml:space="preserve"> 052 </w:t>
      </w:r>
      <w:r w:rsidR="00C06676">
        <w:t>and</w:t>
      </w:r>
      <w:r w:rsidR="00C06676" w:rsidRPr="009B0477">
        <w:t xml:space="preserve"> ESOL</w:t>
      </w:r>
      <w:r w:rsidR="00C06676">
        <w:t xml:space="preserve"> 054)</w:t>
      </w:r>
    </w:p>
    <w:p w:rsidR="00752A86" w:rsidRPr="00C91923" w:rsidRDefault="00752A86" w:rsidP="004427EA">
      <w:pPr>
        <w:pStyle w:val="Default"/>
        <w:numPr>
          <w:ilvl w:val="0"/>
          <w:numId w:val="1"/>
        </w:numPr>
        <w:spacing w:line="276" w:lineRule="auto"/>
        <w:rPr>
          <w:rFonts w:ascii="Times New Roman" w:hAnsi="Times New Roman" w:cs="Times New Roman"/>
          <w:color w:val="auto"/>
          <w:u w:val="single"/>
        </w:rPr>
      </w:pPr>
      <w:r w:rsidRPr="00C91923">
        <w:rPr>
          <w:rFonts w:ascii="Times New Roman" w:hAnsi="Times New Roman" w:cs="Times New Roman"/>
          <w:u w:val="single"/>
        </w:rPr>
        <w:t>Basi</w:t>
      </w:r>
      <w:r w:rsidRPr="00C91923">
        <w:rPr>
          <w:rFonts w:ascii="Times New Roman" w:hAnsi="Times New Roman" w:cs="Times New Roman"/>
          <w:color w:val="auto"/>
          <w:u w:val="single"/>
        </w:rPr>
        <w:t>c Course Information</w:t>
      </w:r>
      <w:bookmarkStart w:id="0" w:name="_GoBack"/>
      <w:bookmarkEnd w:id="0"/>
    </w:p>
    <w:p w:rsidR="00752A86" w:rsidRPr="00C91923" w:rsidRDefault="00017765" w:rsidP="004427EA">
      <w:pPr>
        <w:pStyle w:val="Default"/>
        <w:numPr>
          <w:ilvl w:val="1"/>
          <w:numId w:val="2"/>
        </w:numPr>
        <w:spacing w:line="276" w:lineRule="auto"/>
        <w:rPr>
          <w:rFonts w:ascii="Times New Roman" w:hAnsi="Times New Roman" w:cs="Times New Roman"/>
          <w:color w:val="auto"/>
        </w:rPr>
      </w:pPr>
      <w:r w:rsidRPr="00C91923">
        <w:rPr>
          <w:rFonts w:ascii="Times New Roman" w:hAnsi="Times New Roman" w:cs="Times New Roman"/>
          <w:color w:val="auto"/>
        </w:rPr>
        <w:t>Instructor:</w:t>
      </w:r>
      <w:r w:rsidR="00E70972" w:rsidRPr="00C91923">
        <w:rPr>
          <w:rFonts w:ascii="Times New Roman" w:hAnsi="Times New Roman" w:cs="Times New Roman"/>
          <w:color w:val="auto"/>
        </w:rPr>
        <w:t xml:space="preserve"> Anthony Calise</w:t>
      </w:r>
    </w:p>
    <w:p w:rsidR="008755F5" w:rsidRPr="00C91923" w:rsidRDefault="008755F5" w:rsidP="004427EA">
      <w:pPr>
        <w:pStyle w:val="Default"/>
        <w:numPr>
          <w:ilvl w:val="1"/>
          <w:numId w:val="2"/>
        </w:numPr>
        <w:spacing w:line="276" w:lineRule="auto"/>
        <w:rPr>
          <w:rFonts w:ascii="Times New Roman" w:hAnsi="Times New Roman" w:cs="Times New Roman"/>
          <w:color w:val="auto"/>
        </w:rPr>
      </w:pPr>
      <w:r w:rsidRPr="00C91923">
        <w:rPr>
          <w:rFonts w:ascii="Times New Roman" w:hAnsi="Times New Roman" w:cs="Times New Roman"/>
          <w:color w:val="auto"/>
        </w:rPr>
        <w:t>Office number:</w:t>
      </w:r>
      <w:r w:rsidR="00E70972" w:rsidRPr="00C91923">
        <w:rPr>
          <w:rFonts w:ascii="Times New Roman" w:hAnsi="Times New Roman" w:cs="Times New Roman"/>
          <w:color w:val="auto"/>
        </w:rPr>
        <w:t xml:space="preserve"> </w:t>
      </w:r>
      <w:r w:rsidR="00176A6A" w:rsidRPr="00C91923">
        <w:rPr>
          <w:rFonts w:ascii="Times New Roman" w:hAnsi="Times New Roman" w:cs="Times New Roman"/>
          <w:color w:val="auto"/>
        </w:rPr>
        <w:t>Classroom and Lab Building Rm 127</w:t>
      </w:r>
    </w:p>
    <w:p w:rsidR="008755F5" w:rsidRPr="00C91923" w:rsidRDefault="008755F5" w:rsidP="004427EA">
      <w:pPr>
        <w:pStyle w:val="Default"/>
        <w:spacing w:line="276" w:lineRule="auto"/>
        <w:ind w:left="1440"/>
        <w:rPr>
          <w:rFonts w:ascii="Times New Roman" w:hAnsi="Times New Roman" w:cs="Times New Roman"/>
          <w:color w:val="auto"/>
        </w:rPr>
      </w:pPr>
      <w:r w:rsidRPr="00C91923">
        <w:rPr>
          <w:rFonts w:ascii="Times New Roman" w:hAnsi="Times New Roman" w:cs="Times New Roman"/>
          <w:color w:val="auto"/>
        </w:rPr>
        <w:t>Phone number:</w:t>
      </w:r>
      <w:r w:rsidR="00E70972" w:rsidRPr="00C91923">
        <w:rPr>
          <w:rFonts w:ascii="Times New Roman" w:hAnsi="Times New Roman" w:cs="Times New Roman"/>
          <w:color w:val="auto"/>
        </w:rPr>
        <w:t xml:space="preserve"> 410-215-7694</w:t>
      </w:r>
      <w:r w:rsidR="00E70972" w:rsidRPr="00C91923">
        <w:rPr>
          <w:rFonts w:ascii="Times New Roman" w:hAnsi="Times New Roman" w:cs="Times New Roman"/>
          <w:color w:val="auto"/>
        </w:rPr>
        <w:tab/>
      </w:r>
    </w:p>
    <w:p w:rsidR="008755F5" w:rsidRPr="00C91923" w:rsidRDefault="008755F5" w:rsidP="004427EA">
      <w:pPr>
        <w:pStyle w:val="Default"/>
        <w:spacing w:line="276" w:lineRule="auto"/>
        <w:ind w:left="1440"/>
        <w:rPr>
          <w:rFonts w:ascii="Times New Roman" w:hAnsi="Times New Roman" w:cs="Times New Roman"/>
          <w:color w:val="auto"/>
        </w:rPr>
      </w:pPr>
      <w:r w:rsidRPr="00C91923">
        <w:rPr>
          <w:rFonts w:ascii="Times New Roman" w:hAnsi="Times New Roman" w:cs="Times New Roman"/>
          <w:color w:val="auto"/>
        </w:rPr>
        <w:t>Email address:</w:t>
      </w:r>
      <w:r w:rsidR="00E70972" w:rsidRPr="00C91923">
        <w:rPr>
          <w:rFonts w:ascii="Times New Roman" w:hAnsi="Times New Roman" w:cs="Times New Roman"/>
          <w:color w:val="auto"/>
        </w:rPr>
        <w:t xml:space="preserve"> </w:t>
      </w:r>
      <w:r w:rsidR="00E70972" w:rsidRPr="00C91923">
        <w:rPr>
          <w:rFonts w:ascii="Times New Roman" w:hAnsi="Times New Roman" w:cs="Times New Roman"/>
          <w:color w:val="FF0000"/>
        </w:rPr>
        <w:t>acalise2@bcps.org</w:t>
      </w:r>
    </w:p>
    <w:p w:rsidR="00040EED" w:rsidRPr="00C91923" w:rsidRDefault="00516F05" w:rsidP="00516F05">
      <w:pPr>
        <w:pStyle w:val="Default"/>
        <w:spacing w:line="276" w:lineRule="auto"/>
        <w:ind w:left="1440"/>
        <w:rPr>
          <w:rFonts w:ascii="Times New Roman" w:hAnsi="Times New Roman" w:cs="Times New Roman"/>
          <w:color w:val="auto"/>
        </w:rPr>
      </w:pPr>
      <w:r w:rsidRPr="00C91923">
        <w:rPr>
          <w:rFonts w:ascii="Times New Roman" w:hAnsi="Times New Roman" w:cs="Times New Roman"/>
          <w:color w:val="auto"/>
        </w:rPr>
        <w:t xml:space="preserve">Response Time: </w:t>
      </w:r>
      <w:r w:rsidR="00E70972" w:rsidRPr="00C91923">
        <w:rPr>
          <w:rFonts w:ascii="Times New Roman" w:hAnsi="Times New Roman" w:cs="Times New Roman"/>
          <w:color w:val="auto"/>
        </w:rPr>
        <w:t>If you do not get an e-mail response within 24 hours please email again.</w:t>
      </w:r>
    </w:p>
    <w:p w:rsidR="00E70972" w:rsidRPr="00C91923" w:rsidRDefault="00E70972" w:rsidP="00516F05">
      <w:pPr>
        <w:pStyle w:val="Default"/>
        <w:spacing w:line="276" w:lineRule="auto"/>
        <w:ind w:left="1440"/>
        <w:rPr>
          <w:rFonts w:ascii="Times New Roman" w:hAnsi="Times New Roman" w:cs="Times New Roman"/>
          <w:color w:val="auto"/>
        </w:rPr>
      </w:pPr>
      <w:r w:rsidRPr="00C91923">
        <w:rPr>
          <w:rFonts w:ascii="Times New Roman" w:hAnsi="Times New Roman" w:cs="Times New Roman"/>
          <w:color w:val="auto"/>
        </w:rPr>
        <w:t xml:space="preserve">WEBSITE: </w:t>
      </w:r>
      <w:hyperlink r:id="rId5" w:history="1">
        <w:r w:rsidRPr="00C91923">
          <w:rPr>
            <w:rStyle w:val="Hyperlink"/>
            <w:rFonts w:ascii="Times New Roman" w:hAnsi="Times New Roman" w:cs="Times New Roman"/>
          </w:rPr>
          <w:t>www.mrcalise.com</w:t>
        </w:r>
      </w:hyperlink>
      <w:r w:rsidRPr="00C91923">
        <w:rPr>
          <w:rFonts w:ascii="Times New Roman" w:hAnsi="Times New Roman" w:cs="Times New Roman"/>
          <w:color w:val="auto"/>
        </w:rPr>
        <w:t xml:space="preserve"> </w:t>
      </w:r>
    </w:p>
    <w:p w:rsidR="00C77074" w:rsidRPr="00E70972" w:rsidRDefault="00E70972" w:rsidP="004427EA">
      <w:pPr>
        <w:pStyle w:val="Default"/>
        <w:numPr>
          <w:ilvl w:val="1"/>
          <w:numId w:val="2"/>
        </w:numPr>
        <w:spacing w:line="276" w:lineRule="auto"/>
        <w:rPr>
          <w:rFonts w:ascii="Times New Roman" w:hAnsi="Times New Roman" w:cs="Times New Roman"/>
          <w:color w:val="auto"/>
        </w:rPr>
      </w:pPr>
      <w:r w:rsidRPr="00C91923">
        <w:rPr>
          <w:rFonts w:ascii="Times New Roman" w:hAnsi="Times New Roman" w:cs="Times New Roman"/>
          <w:color w:val="auto"/>
        </w:rPr>
        <w:t>Instructor's office hours</w:t>
      </w:r>
      <w:r w:rsidR="00176A6A" w:rsidRPr="00C91923">
        <w:rPr>
          <w:rFonts w:ascii="Times New Roman" w:hAnsi="Times New Roman" w:cs="Times New Roman"/>
          <w:color w:val="auto"/>
        </w:rPr>
        <w:t>:</w:t>
      </w:r>
      <w:r w:rsidR="00176A6A">
        <w:rPr>
          <w:rFonts w:ascii="Times New Roman" w:hAnsi="Times New Roman" w:cs="Times New Roman"/>
          <w:color w:val="auto"/>
        </w:rPr>
        <w:t xml:space="preserve"> </w:t>
      </w:r>
      <w:r w:rsidR="00C91923">
        <w:rPr>
          <w:rFonts w:ascii="Times New Roman" w:hAnsi="Times New Roman" w:cs="Times New Roman"/>
          <w:color w:val="auto"/>
        </w:rPr>
        <w:t xml:space="preserve"> </w:t>
      </w:r>
      <w:r w:rsidR="00176A6A" w:rsidRPr="00C91923">
        <w:rPr>
          <w:rFonts w:ascii="Times New Roman" w:hAnsi="Times New Roman" w:cs="Times New Roman"/>
          <w:color w:val="FF0000"/>
        </w:rPr>
        <w:t>MW 4:45-5:45</w:t>
      </w:r>
    </w:p>
    <w:p w:rsidR="00752A86" w:rsidRPr="00D90232" w:rsidRDefault="00C64577" w:rsidP="004427EA">
      <w:pPr>
        <w:pStyle w:val="Default"/>
        <w:numPr>
          <w:ilvl w:val="1"/>
          <w:numId w:val="2"/>
        </w:numPr>
        <w:spacing w:line="276" w:lineRule="auto"/>
        <w:rPr>
          <w:rFonts w:ascii="Times New Roman" w:hAnsi="Times New Roman" w:cs="Times New Roman"/>
        </w:rPr>
      </w:pPr>
      <w:r w:rsidRPr="00D90232">
        <w:rPr>
          <w:rFonts w:ascii="Times New Roman" w:hAnsi="Times New Roman" w:cs="Times New Roman"/>
          <w:color w:val="auto"/>
        </w:rPr>
        <w:t xml:space="preserve">Mathematics </w:t>
      </w:r>
      <w:r w:rsidR="00752A86" w:rsidRPr="00D90232">
        <w:rPr>
          <w:rFonts w:ascii="Times New Roman" w:hAnsi="Times New Roman" w:cs="Times New Roman"/>
          <w:color w:val="auto"/>
        </w:rPr>
        <w:t>Department Phone Number</w:t>
      </w:r>
      <w:r w:rsidRPr="00D90232">
        <w:rPr>
          <w:rFonts w:ascii="Times New Roman" w:hAnsi="Times New Roman" w:cs="Times New Roman"/>
          <w:color w:val="auto"/>
        </w:rPr>
        <w:t xml:space="preserve"> (</w:t>
      </w:r>
      <w:r w:rsidR="009C2876" w:rsidRPr="00994387">
        <w:rPr>
          <w:rFonts w:ascii="Times New Roman" w:hAnsi="Times New Roman" w:cs="Times New Roman"/>
          <w:color w:val="auto"/>
        </w:rPr>
        <w:t>Essex):</w:t>
      </w:r>
      <w:r w:rsidR="009C2876" w:rsidRPr="00994387">
        <w:rPr>
          <w:rFonts w:ascii="Times New Roman" w:hAnsi="Times New Roman" w:cs="Times New Roman"/>
          <w:bCs/>
        </w:rPr>
        <w:t xml:space="preserve"> </w:t>
      </w:r>
      <w:r w:rsidR="009C2876" w:rsidRPr="00994387">
        <w:rPr>
          <w:rFonts w:ascii="Times New Roman" w:hAnsi="Times New Roman" w:cs="Times New Roman"/>
        </w:rPr>
        <w:t>443-840-2662</w:t>
      </w:r>
    </w:p>
    <w:p w:rsidR="00752A86" w:rsidRPr="00D90232" w:rsidRDefault="00752A86" w:rsidP="004427EA">
      <w:pPr>
        <w:pStyle w:val="Default"/>
        <w:numPr>
          <w:ilvl w:val="1"/>
          <w:numId w:val="2"/>
        </w:numPr>
        <w:spacing w:line="276" w:lineRule="auto"/>
        <w:rPr>
          <w:rFonts w:ascii="Times New Roman" w:hAnsi="Times New Roman" w:cs="Times New Roman"/>
          <w:color w:val="auto"/>
        </w:rPr>
      </w:pPr>
      <w:r w:rsidRPr="00C91923">
        <w:rPr>
          <w:rFonts w:ascii="Times New Roman" w:hAnsi="Times New Roman" w:cs="Times New Roman"/>
          <w:color w:val="auto"/>
        </w:rPr>
        <w:t>Class meeting</w:t>
      </w:r>
      <w:r w:rsidR="00C91923">
        <w:rPr>
          <w:rFonts w:ascii="Times New Roman" w:hAnsi="Times New Roman" w:cs="Times New Roman"/>
          <w:color w:val="auto"/>
        </w:rPr>
        <w:t xml:space="preserve"> schedule</w:t>
      </w:r>
      <w:r w:rsidR="00E70972" w:rsidRPr="00C91923">
        <w:rPr>
          <w:rFonts w:ascii="Times New Roman" w:hAnsi="Times New Roman" w:cs="Times New Roman"/>
          <w:color w:val="auto"/>
        </w:rPr>
        <w:t>:</w:t>
      </w:r>
      <w:r w:rsidR="00E70972" w:rsidRPr="00E70972">
        <w:rPr>
          <w:rFonts w:ascii="Times New Roman" w:hAnsi="Times New Roman" w:cs="Times New Roman"/>
          <w:color w:val="auto"/>
        </w:rPr>
        <w:t xml:space="preserve"> </w:t>
      </w:r>
      <w:r w:rsidR="00C91923">
        <w:rPr>
          <w:rFonts w:ascii="Times New Roman" w:hAnsi="Times New Roman" w:cs="Times New Roman"/>
          <w:color w:val="auto"/>
        </w:rPr>
        <w:t xml:space="preserve">Catonsville Class/Lab </w:t>
      </w:r>
      <w:proofErr w:type="spellStart"/>
      <w:r w:rsidR="00C91923">
        <w:rPr>
          <w:rFonts w:ascii="Times New Roman" w:hAnsi="Times New Roman" w:cs="Times New Roman"/>
          <w:color w:val="auto"/>
        </w:rPr>
        <w:t>Bld</w:t>
      </w:r>
      <w:r w:rsidR="00176A6A">
        <w:rPr>
          <w:rFonts w:ascii="Times New Roman" w:hAnsi="Times New Roman" w:cs="Times New Roman"/>
          <w:color w:val="auto"/>
        </w:rPr>
        <w:t>g</w:t>
      </w:r>
      <w:proofErr w:type="spellEnd"/>
      <w:r w:rsidR="00176A6A">
        <w:rPr>
          <w:rFonts w:ascii="Times New Roman" w:hAnsi="Times New Roman" w:cs="Times New Roman"/>
          <w:color w:val="auto"/>
        </w:rPr>
        <w:t xml:space="preserve"> Rm 127</w:t>
      </w:r>
      <w:r w:rsidR="00C91923">
        <w:rPr>
          <w:rFonts w:ascii="Times New Roman" w:hAnsi="Times New Roman" w:cs="Times New Roman"/>
          <w:color w:val="auto"/>
        </w:rPr>
        <w:t xml:space="preserve"> </w:t>
      </w:r>
      <w:r w:rsidR="00C91923" w:rsidRPr="00C91923">
        <w:rPr>
          <w:rFonts w:ascii="Times New Roman" w:hAnsi="Times New Roman" w:cs="Times New Roman"/>
          <w:color w:val="FF0000"/>
        </w:rPr>
        <w:t>5:45pm – 9:30pm</w:t>
      </w:r>
    </w:p>
    <w:p w:rsidR="00752A86" w:rsidRPr="00D90232" w:rsidRDefault="00752A86" w:rsidP="004427EA">
      <w:pPr>
        <w:pStyle w:val="Default"/>
        <w:numPr>
          <w:ilvl w:val="1"/>
          <w:numId w:val="2"/>
        </w:numPr>
        <w:spacing w:line="276" w:lineRule="auto"/>
        <w:rPr>
          <w:rFonts w:ascii="Times New Roman" w:hAnsi="Times New Roman" w:cs="Times New Roman"/>
          <w:color w:val="auto"/>
        </w:rPr>
      </w:pPr>
      <w:r w:rsidRPr="00D90232">
        <w:rPr>
          <w:rFonts w:ascii="Times New Roman" w:hAnsi="Times New Roman" w:cs="Times New Roman"/>
          <w:color w:val="auto"/>
        </w:rPr>
        <w:t>Statement of Student Out of Class Work Expectations</w:t>
      </w:r>
      <w:r w:rsidR="00A72C0D">
        <w:rPr>
          <w:rFonts w:ascii="Times New Roman" w:hAnsi="Times New Roman" w:cs="Times New Roman"/>
          <w:color w:val="auto"/>
        </w:rPr>
        <w:t>:</w:t>
      </w:r>
      <w:r w:rsidRPr="00D90232">
        <w:rPr>
          <w:rFonts w:ascii="Times New Roman" w:hAnsi="Times New Roman" w:cs="Times New Roman"/>
          <w:color w:val="auto"/>
        </w:rPr>
        <w:t xml:space="preserve"> </w:t>
      </w:r>
    </w:p>
    <w:p w:rsidR="00ED5C41" w:rsidRPr="00D90232" w:rsidRDefault="00ED5C41" w:rsidP="004427EA">
      <w:pPr>
        <w:pStyle w:val="Default"/>
        <w:spacing w:line="276" w:lineRule="auto"/>
        <w:ind w:left="1440"/>
        <w:rPr>
          <w:rFonts w:ascii="Times New Roman" w:hAnsi="Times New Roman" w:cs="Times New Roman"/>
          <w:color w:val="auto"/>
        </w:rPr>
      </w:pPr>
      <w:r w:rsidRPr="00D90232">
        <w:rPr>
          <w:rFonts w:ascii="Times New Roman" w:hAnsi="Times New Roman" w:cs="Times New Roman"/>
        </w:rPr>
        <w:t xml:space="preserve">This is a </w:t>
      </w:r>
      <w:r w:rsidR="00AE15CD" w:rsidRPr="008F0F36">
        <w:rPr>
          <w:rFonts w:ascii="Times New Roman" w:hAnsi="Times New Roman" w:cs="Times New Roman"/>
        </w:rPr>
        <w:t>four</w:t>
      </w:r>
      <w:r w:rsidRPr="008F0F36">
        <w:rPr>
          <w:rFonts w:ascii="Times New Roman" w:hAnsi="Times New Roman" w:cs="Times New Roman"/>
        </w:rPr>
        <w:t>-credit</w:t>
      </w:r>
      <w:r w:rsidR="00804D03" w:rsidRPr="008F0F36">
        <w:rPr>
          <w:rFonts w:ascii="Times New Roman" w:hAnsi="Times New Roman" w:cs="Times New Roman"/>
        </w:rPr>
        <w:t>/bill</w:t>
      </w:r>
      <w:r w:rsidR="009758C4" w:rsidRPr="008F0F36">
        <w:rPr>
          <w:rFonts w:ascii="Times New Roman" w:hAnsi="Times New Roman" w:cs="Times New Roman"/>
        </w:rPr>
        <w:t>able hour course offered over 14</w:t>
      </w:r>
      <w:r w:rsidR="00804D03" w:rsidRPr="008F0F36">
        <w:rPr>
          <w:rFonts w:ascii="Times New Roman" w:hAnsi="Times New Roman" w:cs="Times New Roman"/>
        </w:rPr>
        <w:t xml:space="preserve"> weeks</w:t>
      </w:r>
      <w:r w:rsidR="00804D03">
        <w:rPr>
          <w:rFonts w:ascii="Times New Roman" w:hAnsi="Times New Roman" w:cs="Times New Roman"/>
        </w:rPr>
        <w:t xml:space="preserve">. </w:t>
      </w:r>
      <w:r w:rsidRPr="00D90232">
        <w:rPr>
          <w:rFonts w:ascii="Times New Roman" w:hAnsi="Times New Roman" w:cs="Times New Roman"/>
        </w:rPr>
        <w:t xml:space="preserve">You are expected to complete </w:t>
      </w:r>
      <w:r w:rsidRPr="00D90232">
        <w:rPr>
          <w:rFonts w:ascii="Times New Roman" w:hAnsi="Times New Roman" w:cs="Times New Roman"/>
          <w:b/>
        </w:rPr>
        <w:t xml:space="preserve">at least </w:t>
      </w:r>
      <w:r w:rsidR="009758C4" w:rsidRPr="008F0F36">
        <w:rPr>
          <w:rFonts w:ascii="Times New Roman" w:hAnsi="Times New Roman" w:cs="Times New Roman"/>
          <w:b/>
        </w:rPr>
        <w:t xml:space="preserve">8 </w:t>
      </w:r>
      <w:r w:rsidRPr="008F0F36">
        <w:rPr>
          <w:rFonts w:ascii="Times New Roman" w:hAnsi="Times New Roman" w:cs="Times New Roman"/>
          <w:b/>
        </w:rPr>
        <w:t>hours</w:t>
      </w:r>
      <w:r w:rsidRPr="00D90232">
        <w:rPr>
          <w:rFonts w:ascii="Times New Roman" w:hAnsi="Times New Roman" w:cs="Times New Roman"/>
        </w:rPr>
        <w:t xml:space="preserve"> of work </w:t>
      </w:r>
      <w:r w:rsidRPr="00D90232">
        <w:rPr>
          <w:rFonts w:ascii="Times New Roman" w:hAnsi="Times New Roman" w:cs="Times New Roman"/>
          <w:b/>
        </w:rPr>
        <w:t>per week</w:t>
      </w:r>
      <w:r w:rsidRPr="00D90232">
        <w:rPr>
          <w:rFonts w:ascii="Times New Roman" w:hAnsi="Times New Roman" w:cs="Times New Roman"/>
        </w:rPr>
        <w:t xml:space="preserve"> outside of the class including reading, class preparation, homework, studying, etc.</w:t>
      </w:r>
    </w:p>
    <w:p w:rsidR="00892447" w:rsidRPr="00D90232" w:rsidRDefault="00892447" w:rsidP="00892447">
      <w:pPr>
        <w:pStyle w:val="Default"/>
        <w:numPr>
          <w:ilvl w:val="1"/>
          <w:numId w:val="2"/>
        </w:numPr>
        <w:spacing w:line="276" w:lineRule="auto"/>
        <w:rPr>
          <w:rFonts w:ascii="Times New Roman" w:hAnsi="Times New Roman" w:cs="Times New Roman"/>
          <w:color w:val="auto"/>
        </w:rPr>
      </w:pPr>
      <w:r w:rsidRPr="00D90232">
        <w:rPr>
          <w:rFonts w:ascii="Times New Roman" w:hAnsi="Times New Roman" w:cs="Times New Roman"/>
          <w:color w:val="auto"/>
        </w:rPr>
        <w:t>Materials</w:t>
      </w:r>
      <w:r>
        <w:rPr>
          <w:rFonts w:ascii="Times New Roman" w:hAnsi="Times New Roman" w:cs="Times New Roman"/>
          <w:color w:val="auto"/>
        </w:rPr>
        <w:t xml:space="preserve">: </w:t>
      </w:r>
    </w:p>
    <w:p w:rsidR="001236D7" w:rsidRDefault="001236D7" w:rsidP="001236D7">
      <w:pPr>
        <w:pStyle w:val="ListParagraph"/>
        <w:numPr>
          <w:ilvl w:val="2"/>
          <w:numId w:val="2"/>
        </w:numPr>
        <w:spacing w:after="200" w:line="276" w:lineRule="auto"/>
        <w:contextualSpacing/>
      </w:pPr>
      <w:r w:rsidRPr="00B352DD">
        <w:rPr>
          <w:i/>
        </w:rPr>
        <w:t xml:space="preserve">Textbook </w:t>
      </w:r>
      <w:r w:rsidRPr="001236D7">
        <w:t xml:space="preserve">– </w:t>
      </w:r>
      <w:r w:rsidR="00C625F7" w:rsidRPr="00C625F7">
        <w:t>Fundamentals of Statistics, 5</w:t>
      </w:r>
      <w:r w:rsidR="00C625F7" w:rsidRPr="00C625F7">
        <w:rPr>
          <w:vertAlign w:val="superscript"/>
        </w:rPr>
        <w:t>th</w:t>
      </w:r>
      <w:r w:rsidR="00C625F7" w:rsidRPr="00C625F7">
        <w:t xml:space="preserve"> edition, by Michael Sullivan III</w:t>
      </w:r>
      <w:r w:rsidRPr="001236D7">
        <w:t xml:space="preserve">, Pearson publishing company. It is offered as a 3-hole punch text packaged with MyStatLab which includes access to StatCrunch for homework assignments (ISBN – </w:t>
      </w:r>
      <w:r w:rsidR="00C625F7" w:rsidRPr="00C625F7">
        <w:t>9780134763699</w:t>
      </w:r>
      <w:r w:rsidRPr="001236D7">
        <w:t xml:space="preserve">). </w:t>
      </w:r>
    </w:p>
    <w:p w:rsidR="00AC31FC" w:rsidRDefault="00AC31FC" w:rsidP="00AC31FC">
      <w:pPr>
        <w:pStyle w:val="ListParagraph"/>
        <w:spacing w:after="200" w:line="276" w:lineRule="auto"/>
        <w:ind w:left="1710"/>
        <w:contextualSpacing/>
      </w:pPr>
    </w:p>
    <w:p w:rsidR="00AC31FC" w:rsidRPr="00AC31FC" w:rsidRDefault="00AC31FC" w:rsidP="00AC31FC">
      <w:pPr>
        <w:pStyle w:val="ListParagraph"/>
        <w:spacing w:after="200" w:line="276" w:lineRule="auto"/>
        <w:ind w:left="1710"/>
        <w:contextualSpacing/>
      </w:pPr>
      <w:proofErr w:type="spellStart"/>
      <w:r>
        <w:rPr>
          <w:highlight w:val="yellow"/>
        </w:rPr>
        <w:t>My</w:t>
      </w:r>
      <w:r w:rsidRPr="00AC31FC">
        <w:rPr>
          <w:highlight w:val="yellow"/>
        </w:rPr>
        <w:t>StatLab</w:t>
      </w:r>
      <w:proofErr w:type="spellEnd"/>
      <w:r w:rsidRPr="00AC31FC">
        <w:rPr>
          <w:highlight w:val="yellow"/>
        </w:rPr>
        <w:t xml:space="preserve"> ID:</w:t>
      </w:r>
      <w:r w:rsidR="00E70972">
        <w:t xml:space="preserve"> </w:t>
      </w:r>
      <w:r w:rsidR="00E70972">
        <w:rPr>
          <w:rFonts w:ascii="Verdana" w:hAnsi="Verdana"/>
          <w:color w:val="000000"/>
          <w:sz w:val="27"/>
          <w:szCs w:val="27"/>
          <w:shd w:val="clear" w:color="auto" w:fill="FCF5EB"/>
        </w:rPr>
        <w:t>calise91315</w:t>
      </w:r>
    </w:p>
    <w:p w:rsidR="00AC31FC" w:rsidRDefault="00AC31FC" w:rsidP="00AC31FC">
      <w:pPr>
        <w:pStyle w:val="ListParagraph"/>
        <w:spacing w:after="200" w:line="276" w:lineRule="auto"/>
        <w:ind w:left="1710"/>
        <w:contextualSpacing/>
      </w:pPr>
    </w:p>
    <w:p w:rsidR="0055358D" w:rsidRPr="00E70972" w:rsidRDefault="001236D7" w:rsidP="00EF1C78">
      <w:pPr>
        <w:pStyle w:val="ListParagraph"/>
        <w:numPr>
          <w:ilvl w:val="2"/>
          <w:numId w:val="2"/>
        </w:numPr>
        <w:spacing w:after="200" w:line="276" w:lineRule="auto"/>
        <w:contextualSpacing/>
        <w:rPr>
          <w:rStyle w:val="Hyperlink"/>
          <w:color w:val="auto"/>
          <w:u w:val="none"/>
        </w:rPr>
      </w:pPr>
      <w:r w:rsidRPr="00B352DD">
        <w:rPr>
          <w:i/>
        </w:rPr>
        <w:t>Software and supplies</w:t>
      </w:r>
      <w:r w:rsidR="000407EF">
        <w:t xml:space="preserve">: </w:t>
      </w:r>
      <w:r w:rsidR="0055358D" w:rsidRPr="00DF0767">
        <w:t xml:space="preserve">StatCrunch </w:t>
      </w:r>
      <w:r w:rsidR="000407EF">
        <w:t>is</w:t>
      </w:r>
      <w:r w:rsidR="0055358D" w:rsidRPr="00DF0767">
        <w:t xml:space="preserve"> used to demonstrate statistical concepts. You can access StatCrunch from a MyStatLab account or can purchase 6 months access to StatCrunch for $13.75 at </w:t>
      </w:r>
      <w:hyperlink r:id="rId6" w:history="1">
        <w:r w:rsidR="0055358D" w:rsidRPr="00DF0767">
          <w:rPr>
            <w:rStyle w:val="Hyperlink"/>
          </w:rPr>
          <w:t>http://www.statcrunch.com/get-access/</w:t>
        </w:r>
      </w:hyperlink>
    </w:p>
    <w:p w:rsidR="00E70972" w:rsidRDefault="00E70972" w:rsidP="00E70972">
      <w:pPr>
        <w:pStyle w:val="ListParagraph"/>
        <w:spacing w:after="200" w:line="276" w:lineRule="auto"/>
        <w:ind w:left="1710"/>
        <w:contextualSpacing/>
        <w:rPr>
          <w:i/>
        </w:rPr>
      </w:pPr>
    </w:p>
    <w:p w:rsidR="00E70972" w:rsidRDefault="00E70972" w:rsidP="00E70972">
      <w:pPr>
        <w:pStyle w:val="ListParagraph"/>
        <w:spacing w:after="200" w:line="276" w:lineRule="auto"/>
        <w:ind w:left="1710"/>
        <w:contextualSpacing/>
      </w:pPr>
    </w:p>
    <w:p w:rsidR="00752A86" w:rsidRPr="00D90232"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color w:val="auto"/>
        </w:rPr>
        <w:lastRenderedPageBreak/>
        <w:t>Course Goals Overall</w:t>
      </w:r>
    </w:p>
    <w:p w:rsidR="0008360B" w:rsidRPr="00D90232" w:rsidRDefault="0008360B" w:rsidP="0008360B">
      <w:pPr>
        <w:pStyle w:val="Default"/>
        <w:numPr>
          <w:ilvl w:val="0"/>
          <w:numId w:val="40"/>
        </w:numPr>
        <w:spacing w:line="276" w:lineRule="auto"/>
        <w:rPr>
          <w:rFonts w:ascii="Times New Roman" w:hAnsi="Times New Roman" w:cs="Times New Roman"/>
          <w:color w:val="auto"/>
        </w:rPr>
      </w:pPr>
      <w:r w:rsidRPr="00D90232">
        <w:rPr>
          <w:rFonts w:ascii="Times New Roman" w:hAnsi="Times New Roman" w:cs="Times New Roman"/>
          <w:color w:val="auto"/>
        </w:rPr>
        <w:t xml:space="preserve">Course objectives as listed on the official Common Course Outline </w:t>
      </w:r>
    </w:p>
    <w:p w:rsidR="0008360B" w:rsidRPr="00D90232" w:rsidRDefault="0008360B" w:rsidP="0008360B">
      <w:pPr>
        <w:autoSpaceDE w:val="0"/>
        <w:autoSpaceDN w:val="0"/>
        <w:adjustRightInd w:val="0"/>
        <w:spacing w:line="276" w:lineRule="auto"/>
        <w:ind w:left="1080" w:firstLine="360"/>
        <w:rPr>
          <w:color w:val="000000"/>
        </w:rPr>
      </w:pPr>
      <w:r w:rsidRPr="00D90232">
        <w:rPr>
          <w:color w:val="000000"/>
        </w:rPr>
        <w:t xml:space="preserve">Upon </w:t>
      </w:r>
      <w:r>
        <w:rPr>
          <w:color w:val="000000"/>
        </w:rPr>
        <w:t xml:space="preserve">successful </w:t>
      </w:r>
      <w:r w:rsidRPr="00D90232">
        <w:rPr>
          <w:color w:val="000000"/>
        </w:rPr>
        <w:t xml:space="preserve">completion of this course students will be able to: </w:t>
      </w:r>
    </w:p>
    <w:p w:rsidR="00F21E03" w:rsidRPr="009437AA" w:rsidRDefault="00F21E03" w:rsidP="00FC5AF5">
      <w:pPr>
        <w:pStyle w:val="ListParagraph"/>
        <w:widowControl w:val="0"/>
        <w:numPr>
          <w:ilvl w:val="0"/>
          <w:numId w:val="42"/>
        </w:numPr>
        <w:autoSpaceDE w:val="0"/>
        <w:autoSpaceDN w:val="0"/>
        <w:ind w:left="1800" w:hanging="360"/>
        <w:jc w:val="left"/>
      </w:pPr>
      <w:r w:rsidRPr="009437AA">
        <w:t>demonstrate</w:t>
      </w:r>
      <w:r w:rsidRPr="009437AA">
        <w:rPr>
          <w:spacing w:val="-4"/>
        </w:rPr>
        <w:t xml:space="preserve"> </w:t>
      </w:r>
      <w:r w:rsidRPr="009437AA">
        <w:t>statistical</w:t>
      </w:r>
      <w:r w:rsidRPr="009437AA">
        <w:rPr>
          <w:spacing w:val="-3"/>
        </w:rPr>
        <w:t xml:space="preserve"> </w:t>
      </w:r>
      <w:r w:rsidRPr="009437AA">
        <w:t>reasoning</w:t>
      </w:r>
      <w:r w:rsidRPr="009437AA">
        <w:rPr>
          <w:spacing w:val="-8"/>
        </w:rPr>
        <w:t xml:space="preserve"> </w:t>
      </w:r>
      <w:r w:rsidRPr="009437AA">
        <w:t>in</w:t>
      </w:r>
      <w:r w:rsidRPr="009437AA">
        <w:rPr>
          <w:spacing w:val="-1"/>
        </w:rPr>
        <w:t xml:space="preserve"> </w:t>
      </w:r>
      <w:r w:rsidRPr="009437AA">
        <w:t>everyday</w:t>
      </w:r>
      <w:r w:rsidRPr="009437AA">
        <w:rPr>
          <w:spacing w:val="-13"/>
        </w:rPr>
        <w:t xml:space="preserve"> </w:t>
      </w:r>
      <w:r w:rsidRPr="009437AA">
        <w:t>life</w:t>
      </w:r>
      <w:r w:rsidRPr="009437AA">
        <w:rPr>
          <w:spacing w:val="-4"/>
        </w:rPr>
        <w:t xml:space="preserve"> </w:t>
      </w:r>
      <w:r w:rsidRPr="009437AA">
        <w:t>using</w:t>
      </w:r>
      <w:r w:rsidRPr="009437AA">
        <w:rPr>
          <w:spacing w:val="-8"/>
        </w:rPr>
        <w:t xml:space="preserve"> </w:t>
      </w:r>
      <w:r w:rsidRPr="009437AA">
        <w:t>real</w:t>
      </w:r>
      <w:r w:rsidRPr="009437AA">
        <w:rPr>
          <w:spacing w:val="-3"/>
        </w:rPr>
        <w:t xml:space="preserve"> </w:t>
      </w:r>
      <w:r w:rsidRPr="009437AA">
        <w:t>world</w:t>
      </w:r>
      <w:r w:rsidRPr="009437AA">
        <w:rPr>
          <w:spacing w:val="-3"/>
        </w:rPr>
        <w:t xml:space="preserve"> </w:t>
      </w:r>
      <w:r w:rsidRPr="009437AA">
        <w:t>data;</w:t>
      </w:r>
    </w:p>
    <w:p w:rsidR="00F21E03" w:rsidRPr="009437AA" w:rsidRDefault="00F21E03" w:rsidP="00FC5AF5">
      <w:pPr>
        <w:pStyle w:val="ListParagraph"/>
        <w:widowControl w:val="0"/>
        <w:numPr>
          <w:ilvl w:val="0"/>
          <w:numId w:val="42"/>
        </w:numPr>
        <w:autoSpaceDE w:val="0"/>
        <w:autoSpaceDN w:val="0"/>
        <w:spacing w:before="9"/>
        <w:ind w:left="1800" w:right="521" w:hanging="360"/>
        <w:jc w:val="left"/>
      </w:pPr>
      <w:r w:rsidRPr="009437AA">
        <w:t>select appropriate technology to manage data, explore data, perform inference, and check</w:t>
      </w:r>
      <w:r w:rsidRPr="009437AA">
        <w:rPr>
          <w:spacing w:val="-5"/>
        </w:rPr>
        <w:t xml:space="preserve"> </w:t>
      </w:r>
      <w:r w:rsidRPr="009437AA">
        <w:t>conditions;</w:t>
      </w:r>
    </w:p>
    <w:p w:rsidR="00F21E03" w:rsidRPr="009437AA" w:rsidRDefault="00F21E03" w:rsidP="00FC5AF5">
      <w:pPr>
        <w:pStyle w:val="ListParagraph"/>
        <w:widowControl w:val="0"/>
        <w:numPr>
          <w:ilvl w:val="0"/>
          <w:numId w:val="42"/>
        </w:numPr>
        <w:autoSpaceDE w:val="0"/>
        <w:autoSpaceDN w:val="0"/>
        <w:spacing w:before="44"/>
        <w:ind w:left="1800" w:hanging="360"/>
        <w:jc w:val="left"/>
      </w:pPr>
      <w:r w:rsidRPr="009437AA">
        <w:t>describe data with appropriate measures of central tendency and</w:t>
      </w:r>
      <w:r w:rsidRPr="009437AA">
        <w:rPr>
          <w:spacing w:val="-40"/>
        </w:rPr>
        <w:t xml:space="preserve"> </w:t>
      </w:r>
      <w:r w:rsidRPr="009437AA">
        <w:t>variability;</w:t>
      </w:r>
    </w:p>
    <w:p w:rsidR="00F21E03" w:rsidRPr="009437AA" w:rsidRDefault="00F21E03" w:rsidP="00FC5AF5">
      <w:pPr>
        <w:pStyle w:val="ListParagraph"/>
        <w:widowControl w:val="0"/>
        <w:numPr>
          <w:ilvl w:val="0"/>
          <w:numId w:val="42"/>
        </w:numPr>
        <w:autoSpaceDE w:val="0"/>
        <w:autoSpaceDN w:val="0"/>
        <w:spacing w:before="54"/>
        <w:ind w:left="1800" w:hanging="360"/>
        <w:jc w:val="left"/>
      </w:pPr>
      <w:r w:rsidRPr="009437AA">
        <w:t>generate and interpret statistical</w:t>
      </w:r>
      <w:r w:rsidRPr="009437AA">
        <w:rPr>
          <w:spacing w:val="-27"/>
        </w:rPr>
        <w:t xml:space="preserve"> </w:t>
      </w:r>
      <w:r w:rsidRPr="009437AA">
        <w:t>graphs;</w:t>
      </w:r>
    </w:p>
    <w:p w:rsidR="00F21E03" w:rsidRDefault="00F21E03" w:rsidP="00FC5AF5">
      <w:pPr>
        <w:pStyle w:val="ListParagraph"/>
        <w:widowControl w:val="0"/>
        <w:numPr>
          <w:ilvl w:val="0"/>
          <w:numId w:val="42"/>
        </w:numPr>
        <w:autoSpaceDE w:val="0"/>
        <w:autoSpaceDN w:val="0"/>
        <w:spacing w:before="52"/>
        <w:ind w:left="1800" w:hanging="360"/>
        <w:jc w:val="left"/>
      </w:pPr>
      <w:r w:rsidRPr="009437AA">
        <w:t>analyze bivariate data using linear</w:t>
      </w:r>
      <w:r w:rsidRPr="009437AA">
        <w:rPr>
          <w:spacing w:val="-18"/>
        </w:rPr>
        <w:t xml:space="preserve"> </w:t>
      </w:r>
      <w:r w:rsidRPr="009437AA">
        <w:t>regression;</w:t>
      </w:r>
    </w:p>
    <w:p w:rsidR="00F21E03" w:rsidRPr="00713D39" w:rsidRDefault="00F21E03" w:rsidP="00FC5AF5">
      <w:pPr>
        <w:pStyle w:val="ListParagraph"/>
        <w:widowControl w:val="0"/>
        <w:numPr>
          <w:ilvl w:val="0"/>
          <w:numId w:val="42"/>
        </w:numPr>
        <w:autoSpaceDE w:val="0"/>
        <w:autoSpaceDN w:val="0"/>
        <w:spacing w:before="52"/>
        <w:ind w:left="1800" w:hanging="360"/>
        <w:jc w:val="left"/>
      </w:pPr>
      <w:r w:rsidRPr="00713D39">
        <w:t>summarize data in a contingency table;</w:t>
      </w:r>
    </w:p>
    <w:p w:rsidR="00F21E03" w:rsidRPr="00713D39" w:rsidRDefault="00F21E03" w:rsidP="00FC5AF5">
      <w:pPr>
        <w:pStyle w:val="ListParagraph"/>
        <w:widowControl w:val="0"/>
        <w:numPr>
          <w:ilvl w:val="0"/>
          <w:numId w:val="42"/>
        </w:numPr>
        <w:autoSpaceDE w:val="0"/>
        <w:autoSpaceDN w:val="0"/>
        <w:spacing w:before="52"/>
        <w:ind w:left="1800" w:hanging="360"/>
        <w:jc w:val="left"/>
      </w:pPr>
      <w:r w:rsidRPr="00713D39">
        <w:t>identify association among qualitative variables using conditional distribution;</w:t>
      </w:r>
    </w:p>
    <w:p w:rsidR="00F21E03" w:rsidRPr="009437AA" w:rsidRDefault="00F21E03" w:rsidP="00FC5AF5">
      <w:pPr>
        <w:pStyle w:val="ListParagraph"/>
        <w:widowControl w:val="0"/>
        <w:numPr>
          <w:ilvl w:val="0"/>
          <w:numId w:val="42"/>
        </w:numPr>
        <w:autoSpaceDE w:val="0"/>
        <w:autoSpaceDN w:val="0"/>
        <w:spacing w:before="52"/>
        <w:ind w:left="1800" w:hanging="360"/>
        <w:jc w:val="left"/>
      </w:pPr>
      <w:r w:rsidRPr="009437AA">
        <w:t>compare and contrast research of data from diverse cultural and global</w:t>
      </w:r>
      <w:r w:rsidRPr="009437AA">
        <w:rPr>
          <w:spacing w:val="1"/>
        </w:rPr>
        <w:t xml:space="preserve"> </w:t>
      </w:r>
      <w:r w:rsidRPr="009437AA">
        <w:t>populations;</w:t>
      </w:r>
    </w:p>
    <w:p w:rsidR="00F21E03" w:rsidRPr="009437AA" w:rsidRDefault="00F21E03" w:rsidP="00FC5AF5">
      <w:pPr>
        <w:pStyle w:val="ListParagraph"/>
        <w:widowControl w:val="0"/>
        <w:numPr>
          <w:ilvl w:val="0"/>
          <w:numId w:val="42"/>
        </w:numPr>
        <w:autoSpaceDE w:val="0"/>
        <w:autoSpaceDN w:val="0"/>
        <w:spacing w:before="52"/>
        <w:ind w:left="1800" w:hanging="360"/>
        <w:jc w:val="left"/>
      </w:pPr>
      <w:r w:rsidRPr="009437AA">
        <w:t>construct and interpret probability models for discrete random</w:t>
      </w:r>
      <w:r w:rsidRPr="009437AA">
        <w:rPr>
          <w:spacing w:val="-32"/>
        </w:rPr>
        <w:t xml:space="preserve"> </w:t>
      </w:r>
      <w:r w:rsidRPr="009437AA">
        <w:t>variables;</w:t>
      </w:r>
    </w:p>
    <w:p w:rsidR="00F21E03" w:rsidRPr="009437AA" w:rsidRDefault="00F21E03" w:rsidP="00FC5AF5">
      <w:pPr>
        <w:pStyle w:val="ListParagraph"/>
        <w:widowControl w:val="0"/>
        <w:numPr>
          <w:ilvl w:val="0"/>
          <w:numId w:val="42"/>
        </w:numPr>
        <w:autoSpaceDE w:val="0"/>
        <w:autoSpaceDN w:val="0"/>
        <w:spacing w:before="55"/>
        <w:ind w:left="1800" w:hanging="360"/>
        <w:jc w:val="left"/>
      </w:pPr>
      <w:r w:rsidRPr="009437AA">
        <w:t>solve a normal probability distribution</w:t>
      </w:r>
      <w:r w:rsidRPr="009437AA">
        <w:rPr>
          <w:spacing w:val="-30"/>
        </w:rPr>
        <w:t xml:space="preserve"> </w:t>
      </w:r>
      <w:r w:rsidRPr="009437AA">
        <w:t>application;</w:t>
      </w:r>
    </w:p>
    <w:p w:rsidR="00F21E03" w:rsidRPr="009437AA" w:rsidRDefault="00F21E03" w:rsidP="00FC5AF5">
      <w:pPr>
        <w:pStyle w:val="ListParagraph"/>
        <w:widowControl w:val="0"/>
        <w:numPr>
          <w:ilvl w:val="0"/>
          <w:numId w:val="42"/>
        </w:numPr>
        <w:autoSpaceDE w:val="0"/>
        <w:autoSpaceDN w:val="0"/>
        <w:spacing w:before="52"/>
        <w:ind w:left="1800" w:hanging="360"/>
        <w:jc w:val="left"/>
      </w:pPr>
      <w:r w:rsidRPr="009437AA">
        <w:t>apply the fundamentals of probability in</w:t>
      </w:r>
      <w:r w:rsidRPr="009437AA">
        <w:rPr>
          <w:spacing w:val="-27"/>
        </w:rPr>
        <w:t xml:space="preserve"> </w:t>
      </w:r>
      <w:r w:rsidRPr="009437AA">
        <w:t>application;</w:t>
      </w:r>
    </w:p>
    <w:p w:rsidR="00F21E03" w:rsidRPr="009437AA" w:rsidRDefault="00F21E03" w:rsidP="00FC5AF5">
      <w:pPr>
        <w:pStyle w:val="ListParagraph"/>
        <w:widowControl w:val="0"/>
        <w:numPr>
          <w:ilvl w:val="0"/>
          <w:numId w:val="42"/>
        </w:numPr>
        <w:autoSpaceDE w:val="0"/>
        <w:autoSpaceDN w:val="0"/>
        <w:spacing w:before="52"/>
        <w:ind w:left="1800" w:right="1052" w:hanging="360"/>
        <w:jc w:val="left"/>
      </w:pPr>
      <w:r w:rsidRPr="009437AA">
        <w:t>construct and interpret confidence intervals in order to make inferences</w:t>
      </w:r>
      <w:r w:rsidRPr="009437AA">
        <w:rPr>
          <w:spacing w:val="-33"/>
        </w:rPr>
        <w:t xml:space="preserve"> </w:t>
      </w:r>
      <w:r w:rsidRPr="009437AA">
        <w:t>about parameters;</w:t>
      </w:r>
    </w:p>
    <w:p w:rsidR="00F21E03" w:rsidRPr="009437AA" w:rsidRDefault="00F21E03" w:rsidP="00FC5AF5">
      <w:pPr>
        <w:pStyle w:val="ListParagraph"/>
        <w:widowControl w:val="0"/>
        <w:numPr>
          <w:ilvl w:val="0"/>
          <w:numId w:val="42"/>
        </w:numPr>
        <w:autoSpaceDE w:val="0"/>
        <w:autoSpaceDN w:val="0"/>
        <w:spacing w:before="55"/>
        <w:ind w:left="1800" w:hanging="360"/>
        <w:jc w:val="left"/>
      </w:pPr>
      <w:r w:rsidRPr="009437AA">
        <w:t>perform hypothesis testing to draw inferences regarding</w:t>
      </w:r>
      <w:r>
        <w:t xml:space="preserve"> </w:t>
      </w:r>
      <w:r w:rsidRPr="009437AA">
        <w:rPr>
          <w:spacing w:val="-39"/>
        </w:rPr>
        <w:t xml:space="preserve"> </w:t>
      </w:r>
      <w:r w:rsidRPr="009437AA">
        <w:t>parameters;</w:t>
      </w:r>
    </w:p>
    <w:p w:rsidR="00F21E03" w:rsidRDefault="00F21E03" w:rsidP="00FC5AF5">
      <w:pPr>
        <w:pStyle w:val="ListParagraph"/>
        <w:widowControl w:val="0"/>
        <w:numPr>
          <w:ilvl w:val="0"/>
          <w:numId w:val="42"/>
        </w:numPr>
        <w:autoSpaceDE w:val="0"/>
        <w:autoSpaceDN w:val="0"/>
        <w:spacing w:before="50"/>
        <w:ind w:left="1800" w:hanging="360"/>
        <w:jc w:val="left"/>
      </w:pPr>
      <w:r w:rsidRPr="009437AA">
        <w:t>perform a test of independence using the chi-square</w:t>
      </w:r>
      <w:r w:rsidRPr="009437AA">
        <w:rPr>
          <w:spacing w:val="-27"/>
        </w:rPr>
        <w:t xml:space="preserve"> </w:t>
      </w:r>
      <w:r w:rsidRPr="009437AA">
        <w:t>distribution;</w:t>
      </w:r>
    </w:p>
    <w:p w:rsidR="00F21E03" w:rsidRPr="00713D39" w:rsidRDefault="00F21E03" w:rsidP="00FC5AF5">
      <w:pPr>
        <w:pStyle w:val="ListParagraph"/>
        <w:widowControl w:val="0"/>
        <w:numPr>
          <w:ilvl w:val="0"/>
          <w:numId w:val="42"/>
        </w:numPr>
        <w:autoSpaceDE w:val="0"/>
        <w:autoSpaceDN w:val="0"/>
        <w:spacing w:before="50"/>
        <w:ind w:left="1800" w:hanging="360"/>
        <w:jc w:val="left"/>
      </w:pPr>
      <w:r w:rsidRPr="00713D39">
        <w:t>solve problems involving one-way analysis of variance;</w:t>
      </w:r>
    </w:p>
    <w:p w:rsidR="00F21E03" w:rsidRPr="009437AA" w:rsidRDefault="00F21E03" w:rsidP="00FC5AF5">
      <w:pPr>
        <w:pStyle w:val="ListParagraph"/>
        <w:widowControl w:val="0"/>
        <w:numPr>
          <w:ilvl w:val="0"/>
          <w:numId w:val="42"/>
        </w:numPr>
        <w:autoSpaceDE w:val="0"/>
        <w:autoSpaceDN w:val="0"/>
        <w:spacing w:before="55"/>
        <w:ind w:left="1800" w:right="191" w:hanging="360"/>
        <w:jc w:val="left"/>
      </w:pPr>
      <w:r w:rsidRPr="009437AA">
        <w:t>construct a solution to real world problems using problem methods individually</w:t>
      </w:r>
      <w:r w:rsidRPr="009437AA">
        <w:rPr>
          <w:spacing w:val="-42"/>
        </w:rPr>
        <w:t xml:space="preserve"> </w:t>
      </w:r>
      <w:r w:rsidRPr="009437AA">
        <w:t>and in teams;</w:t>
      </w:r>
    </w:p>
    <w:p w:rsidR="00F21E03" w:rsidRPr="009437AA" w:rsidRDefault="00F21E03" w:rsidP="00FC5AF5">
      <w:pPr>
        <w:pStyle w:val="ListParagraph"/>
        <w:widowControl w:val="0"/>
        <w:numPr>
          <w:ilvl w:val="0"/>
          <w:numId w:val="42"/>
        </w:numPr>
        <w:autoSpaceDE w:val="0"/>
        <w:autoSpaceDN w:val="0"/>
        <w:spacing w:before="72"/>
        <w:ind w:left="1800" w:right="825" w:hanging="360"/>
        <w:jc w:val="left"/>
      </w:pPr>
      <w:r w:rsidRPr="009437AA">
        <w:t>examine</w:t>
      </w:r>
      <w:r w:rsidRPr="009437AA">
        <w:rPr>
          <w:spacing w:val="-8"/>
        </w:rPr>
        <w:t xml:space="preserve"> </w:t>
      </w:r>
      <w:r w:rsidRPr="009437AA">
        <w:t>the</w:t>
      </w:r>
      <w:r w:rsidRPr="009437AA">
        <w:rPr>
          <w:spacing w:val="-8"/>
        </w:rPr>
        <w:t xml:space="preserve"> </w:t>
      </w:r>
      <w:r w:rsidRPr="009437AA">
        <w:t>mathematical/statistical</w:t>
      </w:r>
      <w:r w:rsidRPr="009437AA">
        <w:rPr>
          <w:spacing w:val="-5"/>
        </w:rPr>
        <w:t xml:space="preserve"> </w:t>
      </w:r>
      <w:r w:rsidRPr="009437AA">
        <w:t>contributions</w:t>
      </w:r>
      <w:r w:rsidRPr="009437AA">
        <w:rPr>
          <w:spacing w:val="-5"/>
        </w:rPr>
        <w:t xml:space="preserve"> </w:t>
      </w:r>
      <w:r w:rsidRPr="009437AA">
        <w:t>made</w:t>
      </w:r>
      <w:r w:rsidRPr="009437AA">
        <w:rPr>
          <w:spacing w:val="-5"/>
        </w:rPr>
        <w:t xml:space="preserve"> </w:t>
      </w:r>
      <w:r w:rsidRPr="009437AA">
        <w:t>by</w:t>
      </w:r>
      <w:r w:rsidRPr="009437AA">
        <w:rPr>
          <w:spacing w:val="-14"/>
        </w:rPr>
        <w:t xml:space="preserve"> </w:t>
      </w:r>
      <w:r w:rsidRPr="009437AA">
        <w:t>people</w:t>
      </w:r>
      <w:r w:rsidRPr="009437AA">
        <w:rPr>
          <w:spacing w:val="-4"/>
        </w:rPr>
        <w:t xml:space="preserve"> </w:t>
      </w:r>
      <w:r w:rsidRPr="009437AA">
        <w:t>from</w:t>
      </w:r>
      <w:r w:rsidRPr="009437AA">
        <w:rPr>
          <w:spacing w:val="-3"/>
        </w:rPr>
        <w:t xml:space="preserve"> </w:t>
      </w:r>
      <w:r w:rsidRPr="009437AA">
        <w:t xml:space="preserve">diverse cultures </w:t>
      </w:r>
      <w:r w:rsidRPr="009437AA">
        <w:rPr>
          <w:spacing w:val="-4"/>
        </w:rPr>
        <w:t xml:space="preserve">locally, globally, </w:t>
      </w:r>
      <w:r w:rsidRPr="009437AA">
        <w:rPr>
          <w:spacing w:val="-3"/>
        </w:rPr>
        <w:t xml:space="preserve">and </w:t>
      </w:r>
      <w:r w:rsidRPr="009437AA">
        <w:t>throughout</w:t>
      </w:r>
      <w:r w:rsidRPr="009437AA">
        <w:rPr>
          <w:spacing w:val="-8"/>
        </w:rPr>
        <w:t xml:space="preserve"> </w:t>
      </w:r>
      <w:r w:rsidRPr="009437AA">
        <w:t>history;</w:t>
      </w:r>
    </w:p>
    <w:p w:rsidR="00F21E03" w:rsidRPr="009437AA" w:rsidRDefault="00F21E03" w:rsidP="00FC5AF5">
      <w:pPr>
        <w:pStyle w:val="ListParagraph"/>
        <w:widowControl w:val="0"/>
        <w:numPr>
          <w:ilvl w:val="0"/>
          <w:numId w:val="42"/>
        </w:numPr>
        <w:autoSpaceDE w:val="0"/>
        <w:autoSpaceDN w:val="0"/>
        <w:spacing w:before="47"/>
        <w:ind w:left="1800" w:right="385" w:hanging="360"/>
        <w:jc w:val="left"/>
      </w:pPr>
      <w:r w:rsidRPr="009437AA">
        <w:t>identify and critically evaluate the ethical issues at stake in individual and collective decisions;</w:t>
      </w:r>
    </w:p>
    <w:p w:rsidR="00EF1C78" w:rsidRPr="00EF1C78" w:rsidRDefault="00F21E03" w:rsidP="00FC5AF5">
      <w:pPr>
        <w:pStyle w:val="ListParagraph"/>
        <w:widowControl w:val="0"/>
        <w:numPr>
          <w:ilvl w:val="0"/>
          <w:numId w:val="42"/>
        </w:numPr>
        <w:autoSpaceDE w:val="0"/>
        <w:autoSpaceDN w:val="0"/>
        <w:spacing w:before="49"/>
        <w:ind w:left="1800" w:hanging="360"/>
        <w:jc w:val="left"/>
      </w:pPr>
      <w:r w:rsidRPr="009437AA">
        <w:t>effectively communicate the results of a statistical analysis;</w:t>
      </w:r>
      <w:r w:rsidRPr="009437AA">
        <w:rPr>
          <w:spacing w:val="-33"/>
        </w:rPr>
        <w:t xml:space="preserve"> </w:t>
      </w:r>
    </w:p>
    <w:p w:rsidR="002511AD" w:rsidRDefault="00FA2225" w:rsidP="00FC5AF5">
      <w:pPr>
        <w:pStyle w:val="ListParagraph"/>
        <w:widowControl w:val="0"/>
        <w:numPr>
          <w:ilvl w:val="0"/>
          <w:numId w:val="42"/>
        </w:numPr>
        <w:autoSpaceDE w:val="0"/>
        <w:autoSpaceDN w:val="0"/>
        <w:spacing w:before="49"/>
        <w:ind w:left="1800" w:hanging="360"/>
        <w:jc w:val="left"/>
      </w:pPr>
      <w:r>
        <w:rPr>
          <w:spacing w:val="-33"/>
        </w:rPr>
        <w:t>apply</w:t>
      </w:r>
      <w:r w:rsidR="00EF1C78">
        <w:rPr>
          <w:spacing w:val="-33"/>
        </w:rPr>
        <w:t xml:space="preserve">  </w:t>
      </w:r>
      <w:r w:rsidR="00EF1C78" w:rsidRPr="009437AA">
        <w:t>statistical methods to data</w:t>
      </w:r>
      <w:r w:rsidR="00EF1C78">
        <w:t xml:space="preserve"> </w:t>
      </w:r>
      <w:r w:rsidR="00EF1C78" w:rsidRPr="00EF1C78">
        <w:rPr>
          <w:spacing w:val="-43"/>
        </w:rPr>
        <w:t xml:space="preserve"> </w:t>
      </w:r>
      <w:r w:rsidR="00EF1C78" w:rsidRPr="009437AA">
        <w:t xml:space="preserve">from diverse </w:t>
      </w:r>
      <w:r w:rsidR="00EF1C78">
        <w:t xml:space="preserve">cultural and global populations; and </w:t>
      </w:r>
    </w:p>
    <w:p w:rsidR="00EF1C78" w:rsidRDefault="00EF1C78" w:rsidP="00FC5AF5">
      <w:pPr>
        <w:pStyle w:val="ListParagraph"/>
        <w:widowControl w:val="0"/>
        <w:numPr>
          <w:ilvl w:val="0"/>
          <w:numId w:val="42"/>
        </w:numPr>
        <w:autoSpaceDE w:val="0"/>
        <w:autoSpaceDN w:val="0"/>
        <w:spacing w:before="49"/>
        <w:ind w:left="1800" w:hanging="360"/>
        <w:jc w:val="left"/>
      </w:pPr>
      <w:r>
        <w:t>find, evaluate, use, and cite appropriate academic resources when completing written assignments</w:t>
      </w:r>
      <w:r w:rsidR="002511AD">
        <w:t>.</w:t>
      </w:r>
    </w:p>
    <w:p w:rsidR="0008360B" w:rsidRDefault="0008360B"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E70972" w:rsidRDefault="00E70972" w:rsidP="008D4F7B">
      <w:pPr>
        <w:spacing w:before="52"/>
        <w:ind w:right="-20"/>
      </w:pPr>
    </w:p>
    <w:p w:rsidR="008D4F7B" w:rsidRPr="004470D9" w:rsidRDefault="0008360B" w:rsidP="004470D9">
      <w:pPr>
        <w:pStyle w:val="Default"/>
        <w:numPr>
          <w:ilvl w:val="0"/>
          <w:numId w:val="40"/>
        </w:numPr>
        <w:spacing w:line="276" w:lineRule="auto"/>
        <w:rPr>
          <w:rFonts w:ascii="Times New Roman" w:hAnsi="Times New Roman" w:cs="Times New Roman"/>
          <w:color w:val="auto"/>
        </w:rPr>
      </w:pPr>
      <w:r w:rsidRPr="00D90232">
        <w:rPr>
          <w:rFonts w:ascii="Times New Roman" w:hAnsi="Times New Roman" w:cs="Times New Roman"/>
          <w:color w:val="auto"/>
        </w:rPr>
        <w:lastRenderedPageBreak/>
        <w:t>Major Topics as listed on the official Common Course Outline</w:t>
      </w:r>
    </w:p>
    <w:sdt>
      <w:sdtPr>
        <w:alias w:val="Topics"/>
        <w:tag w:val="Topics"/>
        <w:id w:val="1307052283"/>
        <w:placeholder>
          <w:docPart w:val="0666C036083349CCB44714B26071B7D3"/>
        </w:placeholder>
      </w:sdtPr>
      <w:sdtEndPr/>
      <w:sdtContent>
        <w:p w:rsidR="008D4F7B" w:rsidRPr="00713D39" w:rsidRDefault="008D4F7B" w:rsidP="00FC5AF5">
          <w:pPr>
            <w:pStyle w:val="ListParagraph"/>
            <w:numPr>
              <w:ilvl w:val="0"/>
              <w:numId w:val="45"/>
            </w:numPr>
            <w:ind w:left="1530" w:firstLine="180"/>
            <w:contextualSpacing/>
          </w:pPr>
          <w:r w:rsidRPr="00713D39">
            <w:t>Review</w:t>
          </w:r>
        </w:p>
        <w:p w:rsidR="008D4F7B" w:rsidRPr="00713D39" w:rsidRDefault="008D4F7B" w:rsidP="00FC5AF5">
          <w:pPr>
            <w:pStyle w:val="ListParagraph"/>
            <w:widowControl w:val="0"/>
            <w:numPr>
              <w:ilvl w:val="0"/>
              <w:numId w:val="44"/>
            </w:numPr>
            <w:tabs>
              <w:tab w:val="left" w:pos="450"/>
            </w:tabs>
            <w:autoSpaceDE w:val="0"/>
            <w:autoSpaceDN w:val="0"/>
            <w:spacing w:before="69"/>
            <w:ind w:left="1530" w:firstLine="180"/>
            <w:contextualSpacing/>
          </w:pPr>
          <w:r w:rsidRPr="00713D39">
            <w:t>Organizing data</w:t>
          </w:r>
        </w:p>
        <w:p w:rsidR="008D4F7B" w:rsidRPr="00713D39" w:rsidRDefault="008D4F7B" w:rsidP="00FC5AF5">
          <w:pPr>
            <w:pStyle w:val="ListParagraph"/>
            <w:widowControl w:val="0"/>
            <w:numPr>
              <w:ilvl w:val="0"/>
              <w:numId w:val="44"/>
            </w:numPr>
            <w:tabs>
              <w:tab w:val="left" w:pos="450"/>
            </w:tabs>
            <w:autoSpaceDE w:val="0"/>
            <w:autoSpaceDN w:val="0"/>
            <w:spacing w:before="69"/>
            <w:ind w:left="1530" w:firstLine="180"/>
            <w:contextualSpacing/>
          </w:pPr>
          <w:r w:rsidRPr="00713D39">
            <w:t>Descriptive measures</w:t>
          </w:r>
        </w:p>
        <w:p w:rsidR="008D4F7B" w:rsidRPr="00713D39" w:rsidRDefault="008D4F7B" w:rsidP="00FC5AF5">
          <w:pPr>
            <w:pStyle w:val="ListParagraph"/>
            <w:widowControl w:val="0"/>
            <w:numPr>
              <w:ilvl w:val="0"/>
              <w:numId w:val="45"/>
            </w:numPr>
            <w:tabs>
              <w:tab w:val="left" w:pos="450"/>
            </w:tabs>
            <w:autoSpaceDE w:val="0"/>
            <w:autoSpaceDN w:val="0"/>
            <w:spacing w:before="69"/>
            <w:ind w:left="1530" w:firstLine="180"/>
          </w:pPr>
          <w:r w:rsidRPr="00713D39">
            <w:t>Sampling Techniques</w:t>
          </w:r>
        </w:p>
        <w:p w:rsidR="008D4F7B" w:rsidRPr="00713D39" w:rsidRDefault="008D4F7B" w:rsidP="00FC5AF5">
          <w:pPr>
            <w:pStyle w:val="ListParagraph"/>
            <w:widowControl w:val="0"/>
            <w:numPr>
              <w:ilvl w:val="0"/>
              <w:numId w:val="45"/>
            </w:numPr>
            <w:tabs>
              <w:tab w:val="left" w:pos="450"/>
            </w:tabs>
            <w:autoSpaceDE w:val="0"/>
            <w:autoSpaceDN w:val="0"/>
            <w:spacing w:before="69"/>
            <w:ind w:left="1530" w:firstLine="180"/>
          </w:pPr>
          <w:r w:rsidRPr="00713D39">
            <w:t>Managing Grouped Data</w:t>
          </w:r>
        </w:p>
        <w:p w:rsidR="008D4F7B" w:rsidRDefault="008D4F7B" w:rsidP="00FC5AF5">
          <w:pPr>
            <w:pStyle w:val="ListParagraph"/>
            <w:widowControl w:val="0"/>
            <w:numPr>
              <w:ilvl w:val="0"/>
              <w:numId w:val="45"/>
            </w:numPr>
            <w:tabs>
              <w:tab w:val="left" w:pos="450"/>
            </w:tabs>
            <w:autoSpaceDE w:val="0"/>
            <w:autoSpaceDN w:val="0"/>
            <w:spacing w:before="69"/>
            <w:ind w:left="1530" w:firstLine="180"/>
          </w:pPr>
          <w:r>
            <w:t xml:space="preserve">Probability </w:t>
          </w:r>
        </w:p>
        <w:p w:rsidR="008D4F7B" w:rsidRPr="009437AA" w:rsidRDefault="008D4F7B" w:rsidP="00FC5AF5">
          <w:pPr>
            <w:pStyle w:val="ListParagraph"/>
            <w:widowControl w:val="0"/>
            <w:numPr>
              <w:ilvl w:val="1"/>
              <w:numId w:val="45"/>
            </w:numPr>
            <w:tabs>
              <w:tab w:val="left" w:pos="1080"/>
            </w:tabs>
            <w:autoSpaceDE w:val="0"/>
            <w:autoSpaceDN w:val="0"/>
            <w:spacing w:line="264" w:lineRule="exact"/>
            <w:ind w:left="1530" w:firstLine="180"/>
          </w:pPr>
          <w:r w:rsidRPr="009437AA">
            <w:t>Fundamentals and basic</w:t>
          </w:r>
          <w:r w:rsidRPr="009437AA">
            <w:rPr>
              <w:spacing w:val="-11"/>
            </w:rPr>
            <w:t xml:space="preserve"> </w:t>
          </w:r>
          <w:r w:rsidRPr="009437AA">
            <w:t>concepts</w:t>
          </w:r>
        </w:p>
        <w:p w:rsidR="008D4F7B" w:rsidRPr="009437AA" w:rsidRDefault="008D4F7B" w:rsidP="00FC5AF5">
          <w:pPr>
            <w:pStyle w:val="ListParagraph"/>
            <w:widowControl w:val="0"/>
            <w:numPr>
              <w:ilvl w:val="1"/>
              <w:numId w:val="45"/>
            </w:numPr>
            <w:tabs>
              <w:tab w:val="left" w:pos="1080"/>
            </w:tabs>
            <w:autoSpaceDE w:val="0"/>
            <w:autoSpaceDN w:val="0"/>
            <w:spacing w:line="269" w:lineRule="exact"/>
            <w:ind w:left="1530" w:firstLine="180"/>
          </w:pPr>
          <w:r w:rsidRPr="009437AA">
            <w:t>Addition</w:t>
          </w:r>
          <w:r w:rsidRPr="009437AA">
            <w:rPr>
              <w:spacing w:val="-6"/>
            </w:rPr>
            <w:t xml:space="preserve"> </w:t>
          </w:r>
          <w:r w:rsidRPr="009437AA">
            <w:t>rule</w:t>
          </w:r>
        </w:p>
        <w:p w:rsidR="008D4F7B" w:rsidRPr="009437AA" w:rsidRDefault="008D4F7B" w:rsidP="00FC5AF5">
          <w:pPr>
            <w:pStyle w:val="ListParagraph"/>
            <w:widowControl w:val="0"/>
            <w:numPr>
              <w:ilvl w:val="1"/>
              <w:numId w:val="45"/>
            </w:numPr>
            <w:tabs>
              <w:tab w:val="left" w:pos="1080"/>
            </w:tabs>
            <w:autoSpaceDE w:val="0"/>
            <w:autoSpaceDN w:val="0"/>
            <w:spacing w:line="270" w:lineRule="exact"/>
            <w:ind w:left="1530" w:firstLine="180"/>
          </w:pPr>
          <w:r w:rsidRPr="009437AA">
            <w:t>Multiplication</w:t>
          </w:r>
          <w:r w:rsidRPr="009437AA">
            <w:rPr>
              <w:spacing w:val="-15"/>
            </w:rPr>
            <w:t xml:space="preserve"> </w:t>
          </w:r>
          <w:r w:rsidRPr="009437AA">
            <w:t>rule</w:t>
          </w:r>
        </w:p>
        <w:p w:rsidR="008D4F7B" w:rsidRDefault="008D4F7B" w:rsidP="00FC5AF5">
          <w:pPr>
            <w:pStyle w:val="ListParagraph"/>
            <w:widowControl w:val="0"/>
            <w:numPr>
              <w:ilvl w:val="1"/>
              <w:numId w:val="45"/>
            </w:numPr>
            <w:tabs>
              <w:tab w:val="left" w:pos="1080"/>
            </w:tabs>
            <w:autoSpaceDE w:val="0"/>
            <w:autoSpaceDN w:val="0"/>
            <w:spacing w:line="265" w:lineRule="exact"/>
            <w:ind w:left="1530" w:firstLine="180"/>
          </w:pPr>
          <w:r w:rsidRPr="009437AA">
            <w:t>Conditional</w:t>
          </w:r>
          <w:r w:rsidRPr="009437AA">
            <w:rPr>
              <w:spacing w:val="-12"/>
            </w:rPr>
            <w:t xml:space="preserve"> </w:t>
          </w:r>
          <w:r w:rsidRPr="009437AA">
            <w:t>probability</w:t>
          </w:r>
        </w:p>
        <w:p w:rsidR="008D4F7B" w:rsidRPr="009437AA" w:rsidRDefault="008D4F7B" w:rsidP="00FC5AF5">
          <w:pPr>
            <w:pStyle w:val="ListParagraph"/>
            <w:widowControl w:val="0"/>
            <w:numPr>
              <w:ilvl w:val="0"/>
              <w:numId w:val="45"/>
            </w:numPr>
            <w:tabs>
              <w:tab w:val="left" w:pos="450"/>
            </w:tabs>
            <w:autoSpaceDE w:val="0"/>
            <w:autoSpaceDN w:val="0"/>
            <w:spacing w:before="69"/>
            <w:ind w:left="1530" w:firstLine="180"/>
          </w:pPr>
          <w:r>
            <w:t xml:space="preserve">Discrete Random Variables </w:t>
          </w:r>
        </w:p>
        <w:p w:rsidR="008D4F7B" w:rsidRPr="009437AA" w:rsidRDefault="008D4F7B" w:rsidP="00FC5AF5">
          <w:pPr>
            <w:pStyle w:val="ListParagraph"/>
            <w:widowControl w:val="0"/>
            <w:numPr>
              <w:ilvl w:val="1"/>
              <w:numId w:val="45"/>
            </w:numPr>
            <w:autoSpaceDE w:val="0"/>
            <w:autoSpaceDN w:val="0"/>
            <w:spacing w:line="264" w:lineRule="exact"/>
            <w:ind w:left="1530" w:firstLine="180"/>
          </w:pPr>
          <w:r w:rsidRPr="009437AA">
            <w:t>Probability</w:t>
          </w:r>
          <w:r w:rsidRPr="009437AA">
            <w:rPr>
              <w:spacing w:val="-17"/>
            </w:rPr>
            <w:t xml:space="preserve"> </w:t>
          </w:r>
          <w:r w:rsidRPr="009437AA">
            <w:t>distributions</w:t>
          </w:r>
        </w:p>
        <w:p w:rsidR="008D4F7B" w:rsidRPr="009437AA" w:rsidRDefault="008D4F7B" w:rsidP="00FC5AF5">
          <w:pPr>
            <w:pStyle w:val="ListParagraph"/>
            <w:widowControl w:val="0"/>
            <w:numPr>
              <w:ilvl w:val="1"/>
              <w:numId w:val="45"/>
            </w:numPr>
            <w:autoSpaceDE w:val="0"/>
            <w:autoSpaceDN w:val="0"/>
            <w:spacing w:line="269" w:lineRule="exact"/>
            <w:ind w:left="1530" w:firstLine="180"/>
          </w:pPr>
          <w:r w:rsidRPr="009437AA">
            <w:t>Expected value and standard</w:t>
          </w:r>
          <w:r w:rsidRPr="009437AA">
            <w:rPr>
              <w:spacing w:val="-18"/>
            </w:rPr>
            <w:t xml:space="preserve"> </w:t>
          </w:r>
          <w:r w:rsidRPr="009437AA">
            <w:t>deviation</w:t>
          </w:r>
        </w:p>
        <w:p w:rsidR="008D4F7B" w:rsidRDefault="008D4F7B" w:rsidP="00FC5AF5">
          <w:pPr>
            <w:pStyle w:val="ListParagraph"/>
            <w:widowControl w:val="0"/>
            <w:numPr>
              <w:ilvl w:val="1"/>
              <w:numId w:val="45"/>
            </w:numPr>
            <w:autoSpaceDE w:val="0"/>
            <w:autoSpaceDN w:val="0"/>
            <w:spacing w:line="275" w:lineRule="exact"/>
            <w:ind w:left="1530" w:firstLine="180"/>
          </w:pPr>
          <w:r w:rsidRPr="009437AA">
            <w:t>Use and interpret binomial</w:t>
          </w:r>
          <w:r w:rsidRPr="009437AA">
            <w:rPr>
              <w:spacing w:val="-23"/>
            </w:rPr>
            <w:t xml:space="preserve"> </w:t>
          </w:r>
          <w:r w:rsidRPr="009437AA">
            <w:t>probabilities</w:t>
          </w:r>
        </w:p>
        <w:p w:rsidR="008D4F7B" w:rsidRPr="00F11B20" w:rsidRDefault="008D4F7B" w:rsidP="00FC5AF5">
          <w:pPr>
            <w:pStyle w:val="ListParagraph"/>
            <w:widowControl w:val="0"/>
            <w:numPr>
              <w:ilvl w:val="1"/>
              <w:numId w:val="45"/>
            </w:numPr>
            <w:autoSpaceDE w:val="0"/>
            <w:autoSpaceDN w:val="0"/>
            <w:spacing w:line="275" w:lineRule="exact"/>
            <w:ind w:left="1530" w:firstLine="180"/>
          </w:pPr>
          <w:r w:rsidRPr="00F11B20">
            <w:t>Mean and standard deviation of a binomial random</w:t>
          </w:r>
          <w:r w:rsidRPr="00F11B20">
            <w:rPr>
              <w:spacing w:val="-27"/>
            </w:rPr>
            <w:t xml:space="preserve"> </w:t>
          </w:r>
          <w:r w:rsidRPr="00F11B20">
            <w:t>variable</w:t>
          </w:r>
        </w:p>
        <w:p w:rsidR="008D4F7B" w:rsidRDefault="008D4F7B" w:rsidP="00FC5AF5">
          <w:pPr>
            <w:pStyle w:val="ListParagraph"/>
            <w:numPr>
              <w:ilvl w:val="0"/>
              <w:numId w:val="45"/>
            </w:numPr>
            <w:ind w:left="1530" w:firstLine="180"/>
            <w:contextualSpacing/>
          </w:pPr>
          <w:r>
            <w:t xml:space="preserve">Normal Distribution </w:t>
          </w:r>
        </w:p>
        <w:p w:rsidR="008D4F7B" w:rsidRPr="009437AA" w:rsidRDefault="008D4F7B" w:rsidP="00FC5AF5">
          <w:pPr>
            <w:pStyle w:val="ListParagraph"/>
            <w:widowControl w:val="0"/>
            <w:numPr>
              <w:ilvl w:val="1"/>
              <w:numId w:val="45"/>
            </w:numPr>
            <w:tabs>
              <w:tab w:val="left" w:pos="810"/>
            </w:tabs>
            <w:autoSpaceDE w:val="0"/>
            <w:autoSpaceDN w:val="0"/>
            <w:spacing w:line="264" w:lineRule="exact"/>
            <w:ind w:left="1530" w:firstLine="180"/>
          </w:pPr>
          <w:r w:rsidRPr="009437AA">
            <w:t>Characteristics of the normal</w:t>
          </w:r>
          <w:r w:rsidRPr="009437AA">
            <w:rPr>
              <w:spacing w:val="-28"/>
            </w:rPr>
            <w:t xml:space="preserve"> </w:t>
          </w:r>
          <w:r w:rsidRPr="009437AA">
            <w:t>distribution</w:t>
          </w:r>
        </w:p>
        <w:p w:rsidR="008D4F7B" w:rsidRPr="009437AA" w:rsidRDefault="008D4F7B" w:rsidP="00FC5AF5">
          <w:pPr>
            <w:pStyle w:val="ListParagraph"/>
            <w:widowControl w:val="0"/>
            <w:numPr>
              <w:ilvl w:val="1"/>
              <w:numId w:val="45"/>
            </w:numPr>
            <w:tabs>
              <w:tab w:val="left" w:pos="810"/>
            </w:tabs>
            <w:autoSpaceDE w:val="0"/>
            <w:autoSpaceDN w:val="0"/>
            <w:spacing w:line="269" w:lineRule="exact"/>
            <w:ind w:left="1530" w:firstLine="180"/>
          </w:pPr>
          <w:r w:rsidRPr="009437AA">
            <w:t>Use and interpret normal</w:t>
          </w:r>
          <w:r w:rsidRPr="009437AA">
            <w:rPr>
              <w:spacing w:val="-18"/>
            </w:rPr>
            <w:t xml:space="preserve"> </w:t>
          </w:r>
          <w:r w:rsidRPr="009437AA">
            <w:t>probabilities</w:t>
          </w:r>
        </w:p>
        <w:p w:rsidR="008D4F7B" w:rsidRDefault="008D4F7B" w:rsidP="00FC5AF5">
          <w:pPr>
            <w:pStyle w:val="ListParagraph"/>
            <w:numPr>
              <w:ilvl w:val="0"/>
              <w:numId w:val="45"/>
            </w:numPr>
            <w:ind w:left="1530" w:firstLine="180"/>
            <w:contextualSpacing/>
          </w:pPr>
          <w:r>
            <w:t>Sampling Distributions</w:t>
          </w:r>
        </w:p>
        <w:p w:rsidR="008D4F7B" w:rsidRPr="009437AA" w:rsidRDefault="008D4F7B" w:rsidP="00FC5AF5">
          <w:pPr>
            <w:pStyle w:val="ListParagraph"/>
            <w:widowControl w:val="0"/>
            <w:numPr>
              <w:ilvl w:val="1"/>
              <w:numId w:val="45"/>
            </w:numPr>
            <w:autoSpaceDE w:val="0"/>
            <w:autoSpaceDN w:val="0"/>
            <w:spacing w:line="270" w:lineRule="exact"/>
            <w:ind w:left="1530" w:firstLine="180"/>
          </w:pPr>
          <w:r w:rsidRPr="009437AA">
            <w:t>Central Limit Theorem</w:t>
          </w:r>
          <w:r w:rsidRPr="009437AA">
            <w:rPr>
              <w:spacing w:val="-22"/>
            </w:rPr>
            <w:t xml:space="preserve"> </w:t>
          </w:r>
          <w:r w:rsidRPr="009437AA">
            <w:t>(CLT)</w:t>
          </w:r>
        </w:p>
        <w:p w:rsidR="008D4F7B" w:rsidRPr="009437AA" w:rsidRDefault="008D4F7B" w:rsidP="00FC5AF5">
          <w:pPr>
            <w:pStyle w:val="ListParagraph"/>
            <w:widowControl w:val="0"/>
            <w:numPr>
              <w:ilvl w:val="1"/>
              <w:numId w:val="45"/>
            </w:numPr>
            <w:autoSpaceDE w:val="0"/>
            <w:autoSpaceDN w:val="0"/>
            <w:spacing w:line="264" w:lineRule="exact"/>
            <w:ind w:left="1530" w:firstLine="180"/>
          </w:pPr>
          <w:r w:rsidRPr="009437AA">
            <w:t>Mean and standard</w:t>
          </w:r>
          <w:r w:rsidRPr="009437AA">
            <w:rPr>
              <w:spacing w:val="-11"/>
            </w:rPr>
            <w:t xml:space="preserve"> </w:t>
          </w:r>
          <w:r w:rsidRPr="009437AA">
            <w:t>error</w:t>
          </w:r>
        </w:p>
        <w:p w:rsidR="008D4F7B" w:rsidRPr="009437AA" w:rsidRDefault="008D4F7B" w:rsidP="00FC5AF5">
          <w:pPr>
            <w:pStyle w:val="ListParagraph"/>
            <w:widowControl w:val="0"/>
            <w:numPr>
              <w:ilvl w:val="1"/>
              <w:numId w:val="45"/>
            </w:numPr>
            <w:autoSpaceDE w:val="0"/>
            <w:autoSpaceDN w:val="0"/>
            <w:spacing w:line="262" w:lineRule="exact"/>
            <w:ind w:left="1530" w:firstLine="180"/>
          </w:pPr>
          <w:r w:rsidRPr="009437AA">
            <w:t>Apply CLT in</w:t>
          </w:r>
          <w:r w:rsidRPr="009437AA">
            <w:rPr>
              <w:spacing w:val="-16"/>
            </w:rPr>
            <w:t xml:space="preserve"> </w:t>
          </w:r>
          <w:r w:rsidRPr="009437AA">
            <w:t>application</w:t>
          </w:r>
        </w:p>
        <w:p w:rsidR="008D4F7B" w:rsidRPr="009437AA" w:rsidRDefault="008D4F7B" w:rsidP="00FC5AF5">
          <w:pPr>
            <w:pStyle w:val="ListParagraph"/>
            <w:widowControl w:val="0"/>
            <w:numPr>
              <w:ilvl w:val="0"/>
              <w:numId w:val="45"/>
            </w:numPr>
            <w:tabs>
              <w:tab w:val="left" w:pos="989"/>
            </w:tabs>
            <w:autoSpaceDE w:val="0"/>
            <w:autoSpaceDN w:val="0"/>
            <w:spacing w:line="268" w:lineRule="exact"/>
            <w:ind w:left="1530" w:firstLine="180"/>
          </w:pPr>
          <w:r w:rsidRPr="009437AA">
            <w:t>Estimates and Confidence</w:t>
          </w:r>
          <w:r w:rsidRPr="009437AA">
            <w:rPr>
              <w:spacing w:val="-16"/>
            </w:rPr>
            <w:t xml:space="preserve"> </w:t>
          </w:r>
          <w:r w:rsidRPr="009437AA">
            <w:t>Intervals</w:t>
          </w:r>
        </w:p>
        <w:p w:rsidR="008D4F7B" w:rsidRPr="009437AA" w:rsidRDefault="008D4F7B" w:rsidP="00FC5AF5">
          <w:pPr>
            <w:pStyle w:val="ListParagraph"/>
            <w:widowControl w:val="0"/>
            <w:numPr>
              <w:ilvl w:val="1"/>
              <w:numId w:val="45"/>
            </w:numPr>
            <w:autoSpaceDE w:val="0"/>
            <w:autoSpaceDN w:val="0"/>
            <w:spacing w:line="271" w:lineRule="exact"/>
            <w:ind w:left="1530" w:firstLine="180"/>
          </w:pPr>
          <w:r w:rsidRPr="009437AA">
            <w:t>Introduction to the</w:t>
          </w:r>
          <w:r w:rsidRPr="009437AA">
            <w:rPr>
              <w:spacing w:val="-15"/>
            </w:rPr>
            <w:t xml:space="preserve"> </w:t>
          </w:r>
          <w:r w:rsidRPr="009437AA">
            <w:t>t-distribution</w:t>
          </w:r>
        </w:p>
        <w:p w:rsidR="008D4F7B" w:rsidRPr="009437AA" w:rsidRDefault="008D4F7B" w:rsidP="00FC5AF5">
          <w:pPr>
            <w:pStyle w:val="ListParagraph"/>
            <w:widowControl w:val="0"/>
            <w:numPr>
              <w:ilvl w:val="1"/>
              <w:numId w:val="45"/>
            </w:numPr>
            <w:autoSpaceDE w:val="0"/>
            <w:autoSpaceDN w:val="0"/>
            <w:spacing w:line="266" w:lineRule="exact"/>
            <w:ind w:left="1530" w:firstLine="180"/>
          </w:pPr>
          <w:r w:rsidRPr="009437AA">
            <w:t>Confidence interval for a population</w:t>
          </w:r>
          <w:r w:rsidRPr="009437AA">
            <w:rPr>
              <w:spacing w:val="-18"/>
            </w:rPr>
            <w:t xml:space="preserve"> </w:t>
          </w:r>
          <w:r w:rsidRPr="009437AA">
            <w:t>mean</w:t>
          </w:r>
        </w:p>
        <w:p w:rsidR="008D4F7B" w:rsidRPr="009437AA" w:rsidRDefault="008D4F7B" w:rsidP="00FC5AF5">
          <w:pPr>
            <w:pStyle w:val="ListParagraph"/>
            <w:widowControl w:val="0"/>
            <w:numPr>
              <w:ilvl w:val="1"/>
              <w:numId w:val="45"/>
            </w:numPr>
            <w:autoSpaceDE w:val="0"/>
            <w:autoSpaceDN w:val="0"/>
            <w:spacing w:line="264" w:lineRule="exact"/>
            <w:ind w:left="1530" w:firstLine="180"/>
          </w:pPr>
          <w:r w:rsidRPr="009437AA">
            <w:t>Confidence interval for a population</w:t>
          </w:r>
          <w:r w:rsidRPr="009437AA">
            <w:rPr>
              <w:spacing w:val="-20"/>
            </w:rPr>
            <w:t xml:space="preserve"> </w:t>
          </w:r>
          <w:r w:rsidRPr="009437AA">
            <w:t>proportion</w:t>
          </w:r>
        </w:p>
        <w:p w:rsidR="008D4F7B" w:rsidRDefault="008D4F7B" w:rsidP="00FC5AF5">
          <w:pPr>
            <w:pStyle w:val="ListParagraph"/>
            <w:numPr>
              <w:ilvl w:val="0"/>
              <w:numId w:val="45"/>
            </w:numPr>
            <w:ind w:left="1530" w:firstLine="180"/>
            <w:contextualSpacing/>
          </w:pPr>
          <w:r>
            <w:t>Hypothesis Testing</w:t>
          </w:r>
        </w:p>
        <w:p w:rsidR="008D4F7B" w:rsidRPr="009437AA" w:rsidRDefault="008D4F7B" w:rsidP="00FC5AF5">
          <w:pPr>
            <w:pStyle w:val="ListParagraph"/>
            <w:widowControl w:val="0"/>
            <w:numPr>
              <w:ilvl w:val="1"/>
              <w:numId w:val="45"/>
            </w:numPr>
            <w:autoSpaceDE w:val="0"/>
            <w:autoSpaceDN w:val="0"/>
            <w:spacing w:line="269" w:lineRule="exact"/>
            <w:ind w:left="1530" w:firstLine="180"/>
          </w:pPr>
          <w:r w:rsidRPr="009437AA">
            <w:t>Purpose of a hypothesis</w:t>
          </w:r>
          <w:r w:rsidRPr="009437AA">
            <w:rPr>
              <w:spacing w:val="-11"/>
            </w:rPr>
            <w:t xml:space="preserve"> </w:t>
          </w:r>
          <w:r w:rsidRPr="009437AA">
            <w:t>test</w:t>
          </w:r>
        </w:p>
        <w:p w:rsidR="008D4F7B" w:rsidRPr="009437AA" w:rsidRDefault="008D4F7B" w:rsidP="00FC5AF5">
          <w:pPr>
            <w:pStyle w:val="ListParagraph"/>
            <w:widowControl w:val="0"/>
            <w:numPr>
              <w:ilvl w:val="1"/>
              <w:numId w:val="45"/>
            </w:numPr>
            <w:autoSpaceDE w:val="0"/>
            <w:autoSpaceDN w:val="0"/>
            <w:spacing w:line="271" w:lineRule="exact"/>
            <w:ind w:left="1530" w:firstLine="180"/>
          </w:pPr>
          <w:r w:rsidRPr="009437AA">
            <w:t>Hypothesis test of a population</w:t>
          </w:r>
          <w:r w:rsidRPr="009437AA">
            <w:rPr>
              <w:spacing w:val="-18"/>
            </w:rPr>
            <w:t xml:space="preserve"> </w:t>
          </w:r>
          <w:r w:rsidRPr="009437AA">
            <w:t>mean</w:t>
          </w:r>
        </w:p>
        <w:p w:rsidR="008D4F7B" w:rsidRPr="009437AA" w:rsidRDefault="008D4F7B" w:rsidP="00FC5AF5">
          <w:pPr>
            <w:pStyle w:val="ListParagraph"/>
            <w:widowControl w:val="0"/>
            <w:numPr>
              <w:ilvl w:val="1"/>
              <w:numId w:val="45"/>
            </w:numPr>
            <w:autoSpaceDE w:val="0"/>
            <w:autoSpaceDN w:val="0"/>
            <w:spacing w:line="266" w:lineRule="exact"/>
            <w:ind w:left="1530" w:firstLine="180"/>
          </w:pPr>
          <w:r w:rsidRPr="009437AA">
            <w:t>Hypothesis test of a population</w:t>
          </w:r>
          <w:r w:rsidRPr="009437AA">
            <w:rPr>
              <w:spacing w:val="-24"/>
            </w:rPr>
            <w:t xml:space="preserve"> </w:t>
          </w:r>
          <w:r w:rsidRPr="009437AA">
            <w:t>proportion</w:t>
          </w:r>
        </w:p>
        <w:p w:rsidR="008D4F7B" w:rsidRPr="009437AA" w:rsidRDefault="008D4F7B" w:rsidP="00FC5AF5">
          <w:pPr>
            <w:pStyle w:val="ListParagraph"/>
            <w:widowControl w:val="0"/>
            <w:numPr>
              <w:ilvl w:val="1"/>
              <w:numId w:val="45"/>
            </w:numPr>
            <w:autoSpaceDE w:val="0"/>
            <w:autoSpaceDN w:val="0"/>
            <w:spacing w:line="264" w:lineRule="exact"/>
            <w:ind w:left="1530" w:firstLine="180"/>
          </w:pPr>
          <w:r w:rsidRPr="009437AA">
            <w:t>Hypothesis testing for two population proportions and</w:t>
          </w:r>
          <w:r w:rsidRPr="009437AA">
            <w:rPr>
              <w:spacing w:val="-31"/>
            </w:rPr>
            <w:t xml:space="preserve"> </w:t>
          </w:r>
          <w:r w:rsidRPr="009437AA">
            <w:t>means</w:t>
          </w:r>
        </w:p>
        <w:p w:rsidR="008D4F7B" w:rsidRDefault="008D4F7B" w:rsidP="00FC5AF5">
          <w:pPr>
            <w:pStyle w:val="ListParagraph"/>
            <w:numPr>
              <w:ilvl w:val="0"/>
              <w:numId w:val="45"/>
            </w:numPr>
            <w:ind w:left="1530" w:firstLine="180"/>
            <w:contextualSpacing/>
          </w:pPr>
          <w:r>
            <w:t xml:space="preserve">Regression and Correlation </w:t>
          </w:r>
        </w:p>
        <w:p w:rsidR="008D4F7B" w:rsidRPr="009437AA" w:rsidRDefault="008D4F7B" w:rsidP="00FC5AF5">
          <w:pPr>
            <w:pStyle w:val="ListParagraph"/>
            <w:widowControl w:val="0"/>
            <w:numPr>
              <w:ilvl w:val="1"/>
              <w:numId w:val="45"/>
            </w:numPr>
            <w:autoSpaceDE w:val="0"/>
            <w:autoSpaceDN w:val="0"/>
            <w:spacing w:line="269" w:lineRule="exact"/>
            <w:ind w:left="1530" w:firstLine="180"/>
          </w:pPr>
          <w:r w:rsidRPr="009437AA">
            <w:t>Scatter</w:t>
          </w:r>
          <w:r w:rsidRPr="009437AA">
            <w:rPr>
              <w:spacing w:val="-7"/>
            </w:rPr>
            <w:t xml:space="preserve"> </w:t>
          </w:r>
          <w:r w:rsidRPr="009437AA">
            <w:t>plot</w:t>
          </w:r>
        </w:p>
        <w:p w:rsidR="008D4F7B" w:rsidRPr="009437AA" w:rsidRDefault="008D4F7B" w:rsidP="00FC5AF5">
          <w:pPr>
            <w:pStyle w:val="ListParagraph"/>
            <w:widowControl w:val="0"/>
            <w:numPr>
              <w:ilvl w:val="1"/>
              <w:numId w:val="45"/>
            </w:numPr>
            <w:autoSpaceDE w:val="0"/>
            <w:autoSpaceDN w:val="0"/>
            <w:spacing w:line="271" w:lineRule="exact"/>
            <w:ind w:left="1530" w:firstLine="180"/>
          </w:pPr>
          <w:r w:rsidRPr="009437AA">
            <w:t>Use and interpret the correlation</w:t>
          </w:r>
          <w:r w:rsidRPr="009437AA">
            <w:rPr>
              <w:spacing w:val="-23"/>
            </w:rPr>
            <w:t xml:space="preserve"> </w:t>
          </w:r>
          <w:r w:rsidRPr="009437AA">
            <w:t>coefficient</w:t>
          </w:r>
        </w:p>
        <w:p w:rsidR="008D4F7B" w:rsidRDefault="008D4F7B" w:rsidP="00FC5AF5">
          <w:pPr>
            <w:pStyle w:val="ListParagraph"/>
            <w:widowControl w:val="0"/>
            <w:numPr>
              <w:ilvl w:val="1"/>
              <w:numId w:val="45"/>
            </w:numPr>
            <w:autoSpaceDE w:val="0"/>
            <w:autoSpaceDN w:val="0"/>
            <w:spacing w:line="266" w:lineRule="exact"/>
            <w:ind w:left="1530" w:firstLine="180"/>
          </w:pPr>
          <w:r w:rsidRPr="009437AA">
            <w:t>Use and interpret the linear</w:t>
          </w:r>
          <w:r w:rsidRPr="009437AA">
            <w:rPr>
              <w:spacing w:val="-21"/>
            </w:rPr>
            <w:t xml:space="preserve"> </w:t>
          </w:r>
          <w:r w:rsidRPr="009437AA">
            <w:t>regression</w:t>
          </w:r>
        </w:p>
        <w:p w:rsidR="008D4F7B" w:rsidRPr="00AB2770" w:rsidRDefault="008D4F7B" w:rsidP="00FC5AF5">
          <w:pPr>
            <w:pStyle w:val="ListParagraph"/>
            <w:widowControl w:val="0"/>
            <w:numPr>
              <w:ilvl w:val="1"/>
              <w:numId w:val="45"/>
            </w:numPr>
            <w:autoSpaceDE w:val="0"/>
            <w:autoSpaceDN w:val="0"/>
            <w:spacing w:line="266" w:lineRule="exact"/>
            <w:ind w:left="1530" w:firstLine="180"/>
          </w:pPr>
          <w:r w:rsidRPr="00AB2770">
            <w:t>Contingency tables and association</w:t>
          </w:r>
        </w:p>
        <w:p w:rsidR="008D4F7B" w:rsidRPr="00713D39" w:rsidRDefault="008D4F7B" w:rsidP="00FC5AF5">
          <w:pPr>
            <w:pStyle w:val="ListParagraph"/>
            <w:widowControl w:val="0"/>
            <w:numPr>
              <w:ilvl w:val="0"/>
              <w:numId w:val="45"/>
            </w:numPr>
            <w:tabs>
              <w:tab w:val="left" w:pos="833"/>
            </w:tabs>
            <w:autoSpaceDE w:val="0"/>
            <w:autoSpaceDN w:val="0"/>
            <w:spacing w:line="270" w:lineRule="exact"/>
            <w:ind w:left="1530" w:firstLine="180"/>
          </w:pPr>
          <w:r w:rsidRPr="00713D39">
            <w:t>Chi-Square Distribution: Test of</w:t>
          </w:r>
          <w:r w:rsidRPr="00713D39">
            <w:rPr>
              <w:spacing w:val="-25"/>
            </w:rPr>
            <w:t xml:space="preserve"> </w:t>
          </w:r>
          <w:r w:rsidRPr="00713D39">
            <w:t>Independence</w:t>
          </w:r>
        </w:p>
        <w:p w:rsidR="008D4F7B" w:rsidRDefault="008D4F7B" w:rsidP="00FA2225">
          <w:pPr>
            <w:pStyle w:val="ListParagraph"/>
            <w:widowControl w:val="0"/>
            <w:numPr>
              <w:ilvl w:val="0"/>
              <w:numId w:val="45"/>
            </w:numPr>
            <w:tabs>
              <w:tab w:val="left" w:pos="833"/>
            </w:tabs>
            <w:autoSpaceDE w:val="0"/>
            <w:autoSpaceDN w:val="0"/>
            <w:spacing w:line="270" w:lineRule="exact"/>
            <w:ind w:left="1530" w:right="-450" w:firstLine="180"/>
          </w:pPr>
          <w:r w:rsidRPr="00713D39">
            <w:t xml:space="preserve">Comparing Three or More Means: One -Way Analysis Of Variance </w:t>
          </w:r>
          <w:r w:rsidR="00FA2225" w:rsidRPr="00713D39">
            <w:t>(ANOVA)</w:t>
          </w:r>
        </w:p>
      </w:sdtContent>
    </w:sdt>
    <w:p w:rsidR="0008360B" w:rsidRDefault="0008360B" w:rsidP="008D4F7B">
      <w:pPr>
        <w:spacing w:after="200" w:line="276" w:lineRule="auto"/>
        <w:contextualSpacing/>
      </w:pPr>
    </w:p>
    <w:p w:rsidR="00E70972" w:rsidRDefault="00E70972" w:rsidP="008D4F7B">
      <w:pPr>
        <w:spacing w:after="200" w:line="276" w:lineRule="auto"/>
        <w:contextualSpacing/>
      </w:pPr>
    </w:p>
    <w:p w:rsidR="00E70972" w:rsidRDefault="00E70972" w:rsidP="008D4F7B">
      <w:pPr>
        <w:spacing w:after="200" w:line="276" w:lineRule="auto"/>
        <w:contextualSpacing/>
      </w:pPr>
    </w:p>
    <w:p w:rsidR="00E70972" w:rsidRDefault="00E70972" w:rsidP="008D4F7B">
      <w:pPr>
        <w:spacing w:after="200" w:line="276" w:lineRule="auto"/>
        <w:contextualSpacing/>
      </w:pPr>
    </w:p>
    <w:p w:rsidR="00E70972" w:rsidRDefault="00E70972" w:rsidP="008D4F7B">
      <w:pPr>
        <w:spacing w:after="200" w:line="276" w:lineRule="auto"/>
        <w:contextualSpacing/>
      </w:pPr>
    </w:p>
    <w:p w:rsidR="00E70972" w:rsidRPr="00D90232" w:rsidRDefault="00E70972" w:rsidP="008D4F7B">
      <w:pPr>
        <w:spacing w:after="200" w:line="276" w:lineRule="auto"/>
        <w:contextualSpacing/>
      </w:pPr>
    </w:p>
    <w:p w:rsidR="0008360B" w:rsidRPr="00D90232" w:rsidRDefault="0008360B" w:rsidP="0008360B">
      <w:pPr>
        <w:pStyle w:val="Default"/>
        <w:numPr>
          <w:ilvl w:val="0"/>
          <w:numId w:val="40"/>
        </w:numPr>
        <w:spacing w:line="276" w:lineRule="auto"/>
        <w:rPr>
          <w:rFonts w:ascii="Times New Roman" w:hAnsi="Times New Roman" w:cs="Times New Roman"/>
          <w:color w:val="auto"/>
        </w:rPr>
      </w:pPr>
      <w:r w:rsidRPr="00D90232">
        <w:rPr>
          <w:rFonts w:ascii="Times New Roman" w:hAnsi="Times New Roman" w:cs="Times New Roman"/>
          <w:color w:val="auto"/>
        </w:rPr>
        <w:lastRenderedPageBreak/>
        <w:t>Rationale</w:t>
      </w:r>
    </w:p>
    <w:p w:rsidR="0008360B" w:rsidRPr="00D90232" w:rsidRDefault="0008360B" w:rsidP="0008360B">
      <w:pPr>
        <w:pStyle w:val="Default"/>
        <w:spacing w:line="276" w:lineRule="auto"/>
        <w:ind w:left="1440"/>
        <w:rPr>
          <w:rFonts w:ascii="Times New Roman" w:hAnsi="Times New Roman" w:cs="Times New Roman"/>
          <w:color w:val="auto"/>
        </w:rPr>
      </w:pPr>
      <w:r w:rsidRPr="00D90232">
        <w:rPr>
          <w:rFonts w:ascii="Times New Roman" w:hAnsi="Times New Roman" w:cs="Times New Roman"/>
        </w:rPr>
        <w:t>Statistics is used in a great number of areas such as business, psychology, nursing and medicine, biology, and the social sciences.  This course will provide the basics of descriptive and inferential statistics so that students will be more able to read and interpret research articles in the student's field.  In addition, the student should be better able to understand statistics as it is used in everyday life and in newspaper and magazine articles.</w:t>
      </w:r>
    </w:p>
    <w:p w:rsidR="00BD5757" w:rsidRPr="00D90232" w:rsidRDefault="00BD5757" w:rsidP="004427EA">
      <w:pPr>
        <w:pStyle w:val="Default"/>
        <w:spacing w:line="276" w:lineRule="auto"/>
        <w:rPr>
          <w:rFonts w:ascii="Times New Roman" w:hAnsi="Times New Roman" w:cs="Times New Roman"/>
          <w:color w:val="auto"/>
        </w:rPr>
      </w:pPr>
    </w:p>
    <w:p w:rsidR="00752A86"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color w:val="auto"/>
        </w:rPr>
        <w:t>Evaluation</w:t>
      </w:r>
    </w:p>
    <w:p w:rsidR="00E70972" w:rsidRPr="00375294" w:rsidRDefault="00E70972" w:rsidP="00E70972">
      <w:pPr>
        <w:pStyle w:val="Default"/>
        <w:numPr>
          <w:ilvl w:val="1"/>
          <w:numId w:val="4"/>
        </w:numPr>
        <w:spacing w:line="276" w:lineRule="auto"/>
        <w:rPr>
          <w:rFonts w:ascii="Times New Roman" w:hAnsi="Times New Roman" w:cs="Times New Roman"/>
          <w:i/>
          <w:color w:val="000000" w:themeColor="text1"/>
        </w:rPr>
      </w:pPr>
      <w:r w:rsidRPr="00375294">
        <w:rPr>
          <w:rFonts w:ascii="Times New Roman" w:hAnsi="Times New Roman" w:cs="Times New Roman"/>
          <w:color w:val="000000" w:themeColor="text1"/>
        </w:rPr>
        <w:t>Requirements: 2 Projects, 4 Exams, 4 Quizzes/HW’s, Final Exam</w:t>
      </w:r>
    </w:p>
    <w:p w:rsidR="00E70972" w:rsidRPr="00375294" w:rsidRDefault="00E70972" w:rsidP="00E70972">
      <w:pPr>
        <w:pStyle w:val="Default"/>
        <w:numPr>
          <w:ilvl w:val="1"/>
          <w:numId w:val="4"/>
        </w:numPr>
        <w:spacing w:line="276" w:lineRule="auto"/>
        <w:rPr>
          <w:rFonts w:ascii="Times New Roman" w:hAnsi="Times New Roman" w:cs="Times New Roman"/>
          <w:color w:val="000000" w:themeColor="text1"/>
        </w:rPr>
      </w:pPr>
      <w:r w:rsidRPr="00375294">
        <w:rPr>
          <w:rFonts w:ascii="Times New Roman" w:hAnsi="Times New Roman" w:cs="Times New Roman"/>
          <w:color w:val="000000" w:themeColor="text1"/>
        </w:rPr>
        <w:t>Instructor’s grading policy</w:t>
      </w:r>
    </w:p>
    <w:p w:rsidR="00E70972" w:rsidRPr="00375294" w:rsidRDefault="00E70972" w:rsidP="00E70972">
      <w:pPr>
        <w:numPr>
          <w:ilvl w:val="0"/>
          <w:numId w:val="9"/>
        </w:numPr>
        <w:autoSpaceDE w:val="0"/>
        <w:autoSpaceDN w:val="0"/>
        <w:adjustRightInd w:val="0"/>
        <w:spacing w:line="276" w:lineRule="auto"/>
        <w:rPr>
          <w:color w:val="000000" w:themeColor="text1"/>
        </w:rPr>
      </w:pPr>
      <w:r w:rsidRPr="00375294">
        <w:rPr>
          <w:color w:val="000000" w:themeColor="text1"/>
        </w:rPr>
        <w:t xml:space="preserve">Test(s) </w:t>
      </w:r>
      <w:r w:rsidRPr="00375294">
        <w:rPr>
          <w:color w:val="000000" w:themeColor="text1"/>
        </w:rPr>
        <w:tab/>
      </w:r>
      <w:r w:rsidRPr="00375294">
        <w:rPr>
          <w:color w:val="000000" w:themeColor="text1"/>
        </w:rPr>
        <w:tab/>
        <w:t xml:space="preserve"> </w:t>
      </w:r>
      <w:r w:rsidRPr="00375294">
        <w:rPr>
          <w:color w:val="000000" w:themeColor="text1"/>
        </w:rPr>
        <w:tab/>
        <w:t>40 % of course grade</w:t>
      </w:r>
    </w:p>
    <w:p w:rsidR="00E70972" w:rsidRPr="00375294" w:rsidRDefault="00E70972" w:rsidP="00E70972">
      <w:pPr>
        <w:numPr>
          <w:ilvl w:val="0"/>
          <w:numId w:val="9"/>
        </w:numPr>
        <w:autoSpaceDE w:val="0"/>
        <w:autoSpaceDN w:val="0"/>
        <w:adjustRightInd w:val="0"/>
        <w:spacing w:line="276" w:lineRule="auto"/>
        <w:rPr>
          <w:color w:val="000000" w:themeColor="text1"/>
        </w:rPr>
      </w:pPr>
      <w:r w:rsidRPr="00375294">
        <w:rPr>
          <w:color w:val="000000" w:themeColor="text1"/>
        </w:rPr>
        <w:t xml:space="preserve">Final Exam </w:t>
      </w:r>
      <w:r w:rsidRPr="00375294">
        <w:rPr>
          <w:color w:val="000000" w:themeColor="text1"/>
        </w:rPr>
        <w:tab/>
        <w:t xml:space="preserve"> </w:t>
      </w:r>
      <w:r w:rsidRPr="00375294">
        <w:rPr>
          <w:color w:val="000000" w:themeColor="text1"/>
        </w:rPr>
        <w:tab/>
        <w:t>30 % of course grade</w:t>
      </w:r>
    </w:p>
    <w:p w:rsidR="00E70972" w:rsidRPr="00375294" w:rsidRDefault="00E70972" w:rsidP="00E70972">
      <w:pPr>
        <w:numPr>
          <w:ilvl w:val="0"/>
          <w:numId w:val="9"/>
        </w:numPr>
        <w:autoSpaceDE w:val="0"/>
        <w:autoSpaceDN w:val="0"/>
        <w:adjustRightInd w:val="0"/>
        <w:spacing w:line="276" w:lineRule="auto"/>
        <w:rPr>
          <w:color w:val="000000" w:themeColor="text1"/>
        </w:rPr>
      </w:pPr>
      <w:r w:rsidRPr="00375294">
        <w:rPr>
          <w:color w:val="000000" w:themeColor="text1"/>
        </w:rPr>
        <w:t xml:space="preserve">Projects </w:t>
      </w:r>
      <w:r w:rsidRPr="00375294">
        <w:rPr>
          <w:color w:val="000000" w:themeColor="text1"/>
        </w:rPr>
        <w:tab/>
        <w:t xml:space="preserve"> </w:t>
      </w:r>
      <w:r w:rsidRPr="00375294">
        <w:rPr>
          <w:color w:val="000000" w:themeColor="text1"/>
        </w:rPr>
        <w:tab/>
      </w:r>
      <w:r w:rsidRPr="00375294">
        <w:rPr>
          <w:color w:val="000000" w:themeColor="text1"/>
        </w:rPr>
        <w:tab/>
        <w:t>20% of course grade</w:t>
      </w:r>
    </w:p>
    <w:p w:rsidR="00B352DD" w:rsidRPr="00E70972" w:rsidRDefault="00E70972" w:rsidP="00E70972">
      <w:pPr>
        <w:numPr>
          <w:ilvl w:val="0"/>
          <w:numId w:val="9"/>
        </w:numPr>
        <w:autoSpaceDE w:val="0"/>
        <w:autoSpaceDN w:val="0"/>
        <w:adjustRightInd w:val="0"/>
        <w:spacing w:line="276" w:lineRule="auto"/>
        <w:rPr>
          <w:color w:val="000000" w:themeColor="text1"/>
        </w:rPr>
      </w:pPr>
      <w:r w:rsidRPr="00375294">
        <w:rPr>
          <w:color w:val="000000" w:themeColor="text1"/>
        </w:rPr>
        <w:t>HW/Quizzes</w:t>
      </w:r>
      <w:r w:rsidRPr="00375294">
        <w:rPr>
          <w:color w:val="000000" w:themeColor="text1"/>
        </w:rPr>
        <w:tab/>
      </w:r>
      <w:r w:rsidRPr="00375294">
        <w:rPr>
          <w:color w:val="000000" w:themeColor="text1"/>
        </w:rPr>
        <w:tab/>
        <w:t>10% of course grade</w:t>
      </w:r>
    </w:p>
    <w:p w:rsidR="00DC1DDA" w:rsidRPr="0059275F" w:rsidRDefault="00DC1DDA" w:rsidP="00DC1DDA">
      <w:pPr>
        <w:autoSpaceDE w:val="0"/>
        <w:autoSpaceDN w:val="0"/>
        <w:adjustRightInd w:val="0"/>
        <w:spacing w:line="276" w:lineRule="auto"/>
        <w:ind w:left="1440"/>
        <w:rPr>
          <w:color w:val="FF0000"/>
        </w:rPr>
      </w:pPr>
    </w:p>
    <w:tbl>
      <w:tblPr>
        <w:tblpPr w:leftFromText="180" w:rightFromText="180" w:vertAnchor="text" w:horzAnchor="margin" w:tblpXSpec="center" w:tblpY="22"/>
        <w:tblW w:w="533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681"/>
        <w:gridCol w:w="1654"/>
      </w:tblGrid>
      <w:tr w:rsidR="008F1A1C" w:rsidRPr="00D90232" w:rsidTr="008F1A1C">
        <w:trPr>
          <w:trHeight w:val="440"/>
        </w:trPr>
        <w:tc>
          <w:tcPr>
            <w:tcW w:w="0" w:type="auto"/>
            <w:shd w:val="clear" w:color="auto" w:fill="auto"/>
          </w:tcPr>
          <w:p w:rsidR="008F1A1C" w:rsidRPr="00D90232" w:rsidRDefault="008F1A1C" w:rsidP="008F1A1C">
            <w:pPr>
              <w:pStyle w:val="ListParagraph"/>
              <w:spacing w:line="276" w:lineRule="auto"/>
              <w:ind w:left="0"/>
              <w:jc w:val="center"/>
              <w:rPr>
                <w:b/>
              </w:rPr>
            </w:pPr>
            <w:r w:rsidRPr="00D90232">
              <w:rPr>
                <w:b/>
              </w:rPr>
              <w:t>Final Average</w:t>
            </w:r>
          </w:p>
        </w:tc>
        <w:tc>
          <w:tcPr>
            <w:tcW w:w="0" w:type="auto"/>
            <w:shd w:val="clear" w:color="auto" w:fill="auto"/>
          </w:tcPr>
          <w:p w:rsidR="008F1A1C" w:rsidRPr="00D90232" w:rsidRDefault="008F1A1C" w:rsidP="008F1A1C">
            <w:pPr>
              <w:pStyle w:val="ListParagraph"/>
              <w:spacing w:line="276" w:lineRule="auto"/>
              <w:ind w:left="0"/>
              <w:jc w:val="center"/>
              <w:rPr>
                <w:b/>
              </w:rPr>
            </w:pPr>
            <w:r w:rsidRPr="00D90232">
              <w:rPr>
                <w:b/>
              </w:rPr>
              <w:t>Final Grade</w:t>
            </w:r>
          </w:p>
        </w:tc>
      </w:tr>
      <w:tr w:rsidR="008F1A1C" w:rsidRPr="00D90232" w:rsidTr="008F1A1C">
        <w:trPr>
          <w:trHeight w:val="246"/>
        </w:trPr>
        <w:tc>
          <w:tcPr>
            <w:tcW w:w="0" w:type="auto"/>
            <w:shd w:val="clear" w:color="auto" w:fill="auto"/>
          </w:tcPr>
          <w:p w:rsidR="008F1A1C" w:rsidRPr="00D90232" w:rsidRDefault="008F1A1C" w:rsidP="008F1A1C">
            <w:pPr>
              <w:pStyle w:val="ListParagraph"/>
              <w:tabs>
                <w:tab w:val="center" w:pos="1867"/>
                <w:tab w:val="left" w:pos="2955"/>
              </w:tabs>
              <w:spacing w:line="276" w:lineRule="auto"/>
              <w:ind w:left="0"/>
            </w:pPr>
            <w:r w:rsidRPr="00D90232">
              <w:tab/>
              <w:t>At least 90%</w:t>
            </w:r>
            <w:r w:rsidRPr="00D90232">
              <w:tab/>
            </w:r>
          </w:p>
        </w:tc>
        <w:tc>
          <w:tcPr>
            <w:tcW w:w="0" w:type="auto"/>
            <w:shd w:val="clear" w:color="auto" w:fill="auto"/>
          </w:tcPr>
          <w:p w:rsidR="008F1A1C" w:rsidRPr="00D90232" w:rsidRDefault="008F1A1C" w:rsidP="008F1A1C">
            <w:pPr>
              <w:pStyle w:val="ListParagraph"/>
              <w:spacing w:line="276" w:lineRule="auto"/>
              <w:ind w:left="0"/>
              <w:jc w:val="center"/>
            </w:pPr>
            <w:r w:rsidRPr="00D90232">
              <w:t>A</w:t>
            </w:r>
          </w:p>
        </w:tc>
      </w:tr>
      <w:tr w:rsidR="008F1A1C" w:rsidRPr="00D90232" w:rsidTr="008F1A1C">
        <w:trPr>
          <w:trHeight w:val="214"/>
        </w:trPr>
        <w:tc>
          <w:tcPr>
            <w:tcW w:w="0" w:type="auto"/>
            <w:shd w:val="clear" w:color="auto" w:fill="auto"/>
          </w:tcPr>
          <w:p w:rsidR="008F1A1C" w:rsidRPr="00D90232" w:rsidRDefault="008F1A1C" w:rsidP="008F1A1C">
            <w:pPr>
              <w:pStyle w:val="ListParagraph"/>
              <w:spacing w:line="276" w:lineRule="auto"/>
              <w:ind w:left="0"/>
              <w:jc w:val="center"/>
            </w:pPr>
            <w:r w:rsidRPr="00D90232">
              <w:t>At least 80% and less than 90%</w:t>
            </w:r>
          </w:p>
        </w:tc>
        <w:tc>
          <w:tcPr>
            <w:tcW w:w="0" w:type="auto"/>
            <w:shd w:val="clear" w:color="auto" w:fill="auto"/>
          </w:tcPr>
          <w:p w:rsidR="008F1A1C" w:rsidRPr="00D90232" w:rsidRDefault="008F1A1C" w:rsidP="008F1A1C">
            <w:pPr>
              <w:pStyle w:val="ListParagraph"/>
              <w:spacing w:line="276" w:lineRule="auto"/>
              <w:ind w:left="0"/>
              <w:jc w:val="center"/>
            </w:pPr>
            <w:r w:rsidRPr="00D90232">
              <w:t>B</w:t>
            </w:r>
          </w:p>
        </w:tc>
      </w:tr>
      <w:tr w:rsidR="008F1A1C" w:rsidRPr="00D90232" w:rsidTr="008F1A1C">
        <w:trPr>
          <w:trHeight w:val="214"/>
        </w:trPr>
        <w:tc>
          <w:tcPr>
            <w:tcW w:w="0" w:type="auto"/>
            <w:shd w:val="clear" w:color="auto" w:fill="auto"/>
          </w:tcPr>
          <w:p w:rsidR="008F1A1C" w:rsidRPr="00D90232" w:rsidRDefault="008F1A1C" w:rsidP="008F1A1C">
            <w:pPr>
              <w:pStyle w:val="ListParagraph"/>
              <w:spacing w:line="276" w:lineRule="auto"/>
              <w:ind w:left="0"/>
              <w:jc w:val="center"/>
            </w:pPr>
            <w:r w:rsidRPr="00D90232">
              <w:t>At least 70% and less than 80%</w:t>
            </w:r>
          </w:p>
        </w:tc>
        <w:tc>
          <w:tcPr>
            <w:tcW w:w="0" w:type="auto"/>
            <w:shd w:val="clear" w:color="auto" w:fill="auto"/>
          </w:tcPr>
          <w:p w:rsidR="008F1A1C" w:rsidRPr="00D90232" w:rsidRDefault="008F1A1C" w:rsidP="008F1A1C">
            <w:pPr>
              <w:pStyle w:val="ListParagraph"/>
              <w:spacing w:line="276" w:lineRule="auto"/>
              <w:ind w:left="0"/>
              <w:jc w:val="center"/>
            </w:pPr>
            <w:r w:rsidRPr="00D90232">
              <w:t>C</w:t>
            </w:r>
          </w:p>
        </w:tc>
      </w:tr>
      <w:tr w:rsidR="008F1A1C" w:rsidRPr="00D90232" w:rsidTr="008F1A1C">
        <w:trPr>
          <w:trHeight w:val="206"/>
        </w:trPr>
        <w:tc>
          <w:tcPr>
            <w:tcW w:w="0" w:type="auto"/>
            <w:shd w:val="clear" w:color="auto" w:fill="auto"/>
          </w:tcPr>
          <w:p w:rsidR="008F1A1C" w:rsidRPr="00D90232" w:rsidRDefault="008F1A1C" w:rsidP="008F1A1C">
            <w:pPr>
              <w:pStyle w:val="ListParagraph"/>
              <w:spacing w:line="276" w:lineRule="auto"/>
              <w:ind w:left="0"/>
              <w:jc w:val="center"/>
            </w:pPr>
            <w:r w:rsidRPr="00D90232">
              <w:t>At least 60% and less than 70%</w:t>
            </w:r>
          </w:p>
        </w:tc>
        <w:tc>
          <w:tcPr>
            <w:tcW w:w="0" w:type="auto"/>
            <w:shd w:val="clear" w:color="auto" w:fill="auto"/>
          </w:tcPr>
          <w:p w:rsidR="008F1A1C" w:rsidRPr="00D90232" w:rsidRDefault="008F1A1C" w:rsidP="008F1A1C">
            <w:pPr>
              <w:pStyle w:val="ListParagraph"/>
              <w:spacing w:line="276" w:lineRule="auto"/>
              <w:ind w:left="0"/>
              <w:jc w:val="center"/>
            </w:pPr>
            <w:r w:rsidRPr="00D90232">
              <w:t>D</w:t>
            </w:r>
          </w:p>
        </w:tc>
      </w:tr>
      <w:tr w:rsidR="008F1A1C" w:rsidRPr="00D90232" w:rsidTr="008F1A1C">
        <w:trPr>
          <w:trHeight w:val="206"/>
        </w:trPr>
        <w:tc>
          <w:tcPr>
            <w:tcW w:w="0" w:type="auto"/>
            <w:shd w:val="clear" w:color="auto" w:fill="auto"/>
          </w:tcPr>
          <w:p w:rsidR="008F1A1C" w:rsidRPr="00D90232" w:rsidRDefault="008F1A1C" w:rsidP="008F1A1C">
            <w:pPr>
              <w:pStyle w:val="ListParagraph"/>
              <w:spacing w:line="276" w:lineRule="auto"/>
              <w:ind w:left="0"/>
              <w:jc w:val="center"/>
            </w:pPr>
            <w:r w:rsidRPr="00D90232">
              <w:t>Less than 60%</w:t>
            </w:r>
          </w:p>
        </w:tc>
        <w:tc>
          <w:tcPr>
            <w:tcW w:w="0" w:type="auto"/>
            <w:shd w:val="clear" w:color="auto" w:fill="auto"/>
          </w:tcPr>
          <w:p w:rsidR="008F1A1C" w:rsidRPr="00D90232" w:rsidRDefault="008F1A1C" w:rsidP="008F1A1C">
            <w:pPr>
              <w:pStyle w:val="ListParagraph"/>
              <w:spacing w:line="276" w:lineRule="auto"/>
              <w:ind w:left="0"/>
              <w:jc w:val="center"/>
            </w:pPr>
            <w:r w:rsidRPr="00D90232">
              <w:t>F</w:t>
            </w:r>
          </w:p>
        </w:tc>
      </w:tr>
    </w:tbl>
    <w:p w:rsidR="0087042F" w:rsidRPr="00466F68" w:rsidRDefault="0087042F" w:rsidP="0087042F">
      <w:pPr>
        <w:autoSpaceDE w:val="0"/>
        <w:autoSpaceDN w:val="0"/>
        <w:adjustRightInd w:val="0"/>
        <w:spacing w:line="276" w:lineRule="auto"/>
        <w:ind w:left="1800"/>
        <w:rPr>
          <w:color w:val="FF0000"/>
        </w:rPr>
      </w:pPr>
    </w:p>
    <w:p w:rsidR="008F1A1C" w:rsidRDefault="008F1A1C"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E70972" w:rsidRDefault="00E70972" w:rsidP="008F1A1C">
      <w:pPr>
        <w:pStyle w:val="Default"/>
        <w:spacing w:line="276" w:lineRule="auto"/>
        <w:ind w:left="1080"/>
        <w:rPr>
          <w:rFonts w:ascii="Times New Roman" w:hAnsi="Times New Roman" w:cs="Times New Roman"/>
        </w:rPr>
      </w:pPr>
    </w:p>
    <w:p w:rsidR="008F1A1C" w:rsidRDefault="008F1A1C" w:rsidP="008F1A1C">
      <w:pPr>
        <w:pStyle w:val="Default"/>
        <w:spacing w:line="276" w:lineRule="auto"/>
        <w:ind w:left="1080"/>
        <w:rPr>
          <w:rFonts w:ascii="Times New Roman" w:hAnsi="Times New Roman" w:cs="Times New Roman"/>
        </w:rPr>
      </w:pPr>
    </w:p>
    <w:p w:rsidR="00AD5A8E" w:rsidRPr="00D90232" w:rsidRDefault="00AD5A8E" w:rsidP="008F1A1C">
      <w:pPr>
        <w:pStyle w:val="Default"/>
        <w:numPr>
          <w:ilvl w:val="1"/>
          <w:numId w:val="4"/>
        </w:numPr>
        <w:spacing w:line="276" w:lineRule="auto"/>
        <w:rPr>
          <w:rFonts w:ascii="Times New Roman" w:hAnsi="Times New Roman" w:cs="Times New Roman"/>
        </w:rPr>
      </w:pPr>
      <w:r w:rsidRPr="00D90232">
        <w:rPr>
          <w:rFonts w:ascii="Times New Roman" w:hAnsi="Times New Roman" w:cs="Times New Roman"/>
        </w:rPr>
        <w:t>Math Department A</w:t>
      </w:r>
      <w:r w:rsidR="00752A86" w:rsidRPr="00D90232">
        <w:rPr>
          <w:rFonts w:ascii="Times New Roman" w:hAnsi="Times New Roman" w:cs="Times New Roman"/>
        </w:rPr>
        <w:t>ttendance policy</w:t>
      </w:r>
      <w:r w:rsidRPr="00D90232">
        <w:rPr>
          <w:rFonts w:ascii="Times New Roman" w:hAnsi="Times New Roman" w:cs="Times New Roman"/>
        </w:rPr>
        <w:t>:</w:t>
      </w:r>
    </w:p>
    <w:p w:rsidR="006836FF" w:rsidRPr="00D90232" w:rsidRDefault="006836FF" w:rsidP="004427EA">
      <w:pPr>
        <w:numPr>
          <w:ilvl w:val="0"/>
          <w:numId w:val="12"/>
        </w:numPr>
        <w:autoSpaceDE w:val="0"/>
        <w:autoSpaceDN w:val="0"/>
        <w:adjustRightInd w:val="0"/>
        <w:spacing w:line="276" w:lineRule="auto"/>
        <w:rPr>
          <w:color w:val="000000"/>
        </w:rPr>
      </w:pPr>
      <w:r w:rsidRPr="00D90232">
        <w:t>You are expected to attend ALL scheduled classes</w:t>
      </w:r>
      <w:r w:rsidRPr="00D90232">
        <w:rPr>
          <w:color w:val="000000"/>
        </w:rPr>
        <w:t>.</w:t>
      </w:r>
    </w:p>
    <w:p w:rsidR="006836FF" w:rsidRPr="00D90232" w:rsidRDefault="006836FF" w:rsidP="004427EA">
      <w:pPr>
        <w:numPr>
          <w:ilvl w:val="0"/>
          <w:numId w:val="12"/>
        </w:numPr>
        <w:autoSpaceDE w:val="0"/>
        <w:autoSpaceDN w:val="0"/>
        <w:adjustRightInd w:val="0"/>
        <w:spacing w:line="276" w:lineRule="auto"/>
        <w:rPr>
          <w:color w:val="000000"/>
        </w:rPr>
      </w:pPr>
      <w:r w:rsidRPr="00D90232">
        <w:t>Attendance is critical to student success in college.</w:t>
      </w:r>
    </w:p>
    <w:p w:rsidR="006836FF" w:rsidRPr="00D90232" w:rsidRDefault="006836FF" w:rsidP="004427EA">
      <w:pPr>
        <w:numPr>
          <w:ilvl w:val="0"/>
          <w:numId w:val="12"/>
        </w:numPr>
        <w:autoSpaceDE w:val="0"/>
        <w:autoSpaceDN w:val="0"/>
        <w:adjustRightInd w:val="0"/>
        <w:spacing w:line="276" w:lineRule="auto"/>
        <w:rPr>
          <w:color w:val="000000"/>
        </w:rPr>
      </w:pPr>
      <w:r w:rsidRPr="00D90232">
        <w:t>Satisfactory attendance is defined to be at most 6 hours of unexcused absences.</w:t>
      </w:r>
    </w:p>
    <w:p w:rsidR="006836FF" w:rsidRPr="00D90232" w:rsidRDefault="006836FF" w:rsidP="004427EA">
      <w:pPr>
        <w:numPr>
          <w:ilvl w:val="0"/>
          <w:numId w:val="12"/>
        </w:numPr>
        <w:autoSpaceDE w:val="0"/>
        <w:autoSpaceDN w:val="0"/>
        <w:adjustRightInd w:val="0"/>
        <w:spacing w:line="276" w:lineRule="auto"/>
        <w:rPr>
          <w:color w:val="000000"/>
        </w:rPr>
      </w:pPr>
      <w:r w:rsidRPr="00D90232">
        <w:t>Documentation of the reason for your absence(s) may be required.</w:t>
      </w:r>
    </w:p>
    <w:p w:rsidR="006836FF" w:rsidRPr="00E70972" w:rsidRDefault="006836FF" w:rsidP="004427EA">
      <w:pPr>
        <w:numPr>
          <w:ilvl w:val="0"/>
          <w:numId w:val="12"/>
        </w:numPr>
        <w:autoSpaceDE w:val="0"/>
        <w:autoSpaceDN w:val="0"/>
        <w:adjustRightInd w:val="0"/>
        <w:spacing w:line="276" w:lineRule="auto"/>
        <w:rPr>
          <w:color w:val="000000"/>
        </w:rPr>
      </w:pPr>
      <w:r w:rsidRPr="00D90232">
        <w:t>The instructor may count each unexcused tardy arrival as an absence and each unexcused early departure as an absence.</w:t>
      </w:r>
    </w:p>
    <w:p w:rsidR="00E70972" w:rsidRPr="00D90232" w:rsidRDefault="00E70972" w:rsidP="00E70972">
      <w:pPr>
        <w:autoSpaceDE w:val="0"/>
        <w:autoSpaceDN w:val="0"/>
        <w:adjustRightInd w:val="0"/>
        <w:spacing w:line="276" w:lineRule="auto"/>
        <w:ind w:left="1800"/>
        <w:rPr>
          <w:color w:val="000000"/>
        </w:rPr>
      </w:pPr>
    </w:p>
    <w:p w:rsidR="002C323C" w:rsidRDefault="00AD5A8E" w:rsidP="004A6F1E">
      <w:pPr>
        <w:pStyle w:val="Default"/>
        <w:numPr>
          <w:ilvl w:val="1"/>
          <w:numId w:val="4"/>
        </w:numPr>
        <w:spacing w:line="276" w:lineRule="auto"/>
        <w:rPr>
          <w:rFonts w:ascii="Times New Roman" w:hAnsi="Times New Roman" w:cs="Times New Roman"/>
        </w:rPr>
      </w:pPr>
      <w:r w:rsidRPr="00D90232">
        <w:rPr>
          <w:rFonts w:ascii="Times New Roman" w:hAnsi="Times New Roman" w:cs="Times New Roman"/>
        </w:rPr>
        <w:t>Math Department A</w:t>
      </w:r>
      <w:r w:rsidR="00752A86" w:rsidRPr="00D90232">
        <w:rPr>
          <w:rFonts w:ascii="Times New Roman" w:hAnsi="Times New Roman" w:cs="Times New Roman"/>
        </w:rPr>
        <w:t>udit policy</w:t>
      </w:r>
      <w:r w:rsidRPr="00D90232">
        <w:rPr>
          <w:rFonts w:ascii="Times New Roman" w:hAnsi="Times New Roman" w:cs="Times New Roman"/>
        </w:rPr>
        <w:t>:  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rsidR="00E70972" w:rsidRPr="004A6F1E" w:rsidRDefault="00E70972" w:rsidP="00E70972">
      <w:pPr>
        <w:pStyle w:val="Default"/>
        <w:spacing w:line="276" w:lineRule="auto"/>
        <w:ind w:left="1440"/>
        <w:rPr>
          <w:rFonts w:ascii="Times New Roman" w:hAnsi="Times New Roman" w:cs="Times New Roman"/>
        </w:rPr>
      </w:pPr>
    </w:p>
    <w:p w:rsidR="00752A86" w:rsidRPr="00D90232" w:rsidRDefault="00752A86" w:rsidP="004427EA">
      <w:pPr>
        <w:pStyle w:val="Default"/>
        <w:numPr>
          <w:ilvl w:val="0"/>
          <w:numId w:val="1"/>
        </w:numPr>
        <w:spacing w:line="276" w:lineRule="auto"/>
        <w:rPr>
          <w:rFonts w:ascii="Times New Roman" w:hAnsi="Times New Roman" w:cs="Times New Roman"/>
          <w:color w:val="auto"/>
        </w:rPr>
      </w:pPr>
      <w:r w:rsidRPr="00D90232">
        <w:rPr>
          <w:rFonts w:ascii="Times New Roman" w:hAnsi="Times New Roman" w:cs="Times New Roman"/>
          <w:color w:val="auto"/>
        </w:rPr>
        <w:lastRenderedPageBreak/>
        <w:t>Course Procedures</w:t>
      </w:r>
    </w:p>
    <w:p w:rsidR="00E70972" w:rsidRPr="00375294" w:rsidRDefault="00E70972" w:rsidP="00E70972">
      <w:pPr>
        <w:pStyle w:val="Default"/>
        <w:numPr>
          <w:ilvl w:val="1"/>
          <w:numId w:val="5"/>
        </w:numPr>
        <w:spacing w:line="276" w:lineRule="auto"/>
        <w:rPr>
          <w:rFonts w:ascii="Times New Roman" w:hAnsi="Times New Roman" w:cs="Times New Roman"/>
          <w:color w:val="auto"/>
        </w:rPr>
      </w:pPr>
      <w:r w:rsidRPr="00375294">
        <w:rPr>
          <w:rFonts w:ascii="Times New Roman" w:hAnsi="Times New Roman" w:cs="Times New Roman"/>
          <w:color w:val="auto"/>
        </w:rPr>
        <w:t xml:space="preserve">Class Website:  </w:t>
      </w:r>
      <w:hyperlink r:id="rId7" w:history="1">
        <w:r w:rsidRPr="008932E5">
          <w:rPr>
            <w:rStyle w:val="Hyperlink"/>
            <w:rFonts w:ascii="Times New Roman" w:hAnsi="Times New Roman" w:cs="Times New Roman"/>
          </w:rPr>
          <w:t>www.mrcalise.com</w:t>
        </w:r>
      </w:hyperlink>
      <w:r w:rsidRPr="00375294">
        <w:rPr>
          <w:rFonts w:ascii="Times New Roman" w:hAnsi="Times New Roman" w:cs="Times New Roman"/>
          <w:color w:val="auto"/>
        </w:rPr>
        <w:t xml:space="preserve"> </w:t>
      </w:r>
    </w:p>
    <w:p w:rsidR="00BE430D" w:rsidRPr="00D90232" w:rsidRDefault="00BE430D" w:rsidP="00BE430D">
      <w:pPr>
        <w:pStyle w:val="Default"/>
        <w:spacing w:line="276" w:lineRule="auto"/>
        <w:ind w:left="1440"/>
        <w:rPr>
          <w:rFonts w:ascii="Times New Roman" w:hAnsi="Times New Roman" w:cs="Times New Roman"/>
          <w:color w:val="auto"/>
        </w:rPr>
      </w:pPr>
    </w:p>
    <w:p w:rsidR="00F97528" w:rsidRPr="00D90232" w:rsidRDefault="00F97528" w:rsidP="004427EA">
      <w:pPr>
        <w:pStyle w:val="Default"/>
        <w:numPr>
          <w:ilvl w:val="1"/>
          <w:numId w:val="5"/>
        </w:numPr>
        <w:spacing w:line="276" w:lineRule="auto"/>
        <w:rPr>
          <w:rFonts w:ascii="Times New Roman" w:hAnsi="Times New Roman" w:cs="Times New Roman"/>
          <w:color w:val="auto"/>
        </w:rPr>
      </w:pPr>
      <w:r w:rsidRPr="00D90232">
        <w:rPr>
          <w:rFonts w:ascii="Times New Roman" w:hAnsi="Times New Roman" w:cs="Times New Roman"/>
          <w:color w:val="auto"/>
        </w:rPr>
        <w:t xml:space="preserve">College wide syllabus policies: </w:t>
      </w:r>
      <w:hyperlink r:id="rId8" w:history="1">
        <w:r w:rsidRPr="00D90232">
          <w:rPr>
            <w:rStyle w:val="Hyperlink"/>
            <w:rFonts w:ascii="Times New Roman" w:hAnsi="Times New Roman" w:cs="Times New Roman"/>
          </w:rPr>
          <w:t>“For college wide syllabus policies such as the Code of Conduct related to Academic Integrity and Classroom Behavior or the Audit/ Withdrawal policy, please go to the Syllabus Tab on the MyCCBC page</w:t>
        </w:r>
      </w:hyperlink>
      <w:r w:rsidRPr="00D90232">
        <w:rPr>
          <w:rFonts w:ascii="Times New Roman" w:hAnsi="Times New Roman" w:cs="Times New Roman"/>
          <w:color w:val="auto"/>
        </w:rPr>
        <w:t xml:space="preserve">.”  </w:t>
      </w:r>
    </w:p>
    <w:p w:rsidR="003E1B1F" w:rsidRPr="00A92EC6" w:rsidRDefault="00B54BEB" w:rsidP="00A92EC6">
      <w:pPr>
        <w:pStyle w:val="Default"/>
        <w:spacing w:line="276" w:lineRule="auto"/>
        <w:ind w:left="1440"/>
        <w:rPr>
          <w:rFonts w:ascii="Times New Roman" w:hAnsi="Times New Roman" w:cs="Times New Roman"/>
          <w:color w:val="0000FF"/>
          <w:u w:val="single"/>
        </w:rPr>
      </w:pPr>
      <w:r w:rsidRPr="00E52641">
        <w:rPr>
          <w:rFonts w:ascii="Times New Roman" w:hAnsi="Times New Roman" w:cs="Times New Roman"/>
          <w:color w:val="auto"/>
        </w:rPr>
        <w:t xml:space="preserve">Contact information for course-related concerns: Students should first attempt to take </w:t>
      </w:r>
      <w:r w:rsidR="00073743">
        <w:rPr>
          <w:rFonts w:ascii="Times New Roman" w:hAnsi="Times New Roman" w:cs="Times New Roman"/>
          <w:color w:val="auto"/>
        </w:rPr>
        <w:t xml:space="preserve">concerns to the faculty member. </w:t>
      </w:r>
      <w:r w:rsidR="003349BD" w:rsidRPr="00E52641">
        <w:rPr>
          <w:rFonts w:ascii="Times New Roman" w:hAnsi="Times New Roman" w:cs="Times New Roman"/>
          <w:color w:val="auto"/>
        </w:rPr>
        <w:t xml:space="preserve">If students are unable to resolve course-related concerns with the instructor, they should contact </w:t>
      </w:r>
      <w:r w:rsidR="003349BD" w:rsidRPr="00E52641">
        <w:rPr>
          <w:rFonts w:ascii="Times New Roman" w:hAnsi="Times New Roman" w:cs="Times New Roman"/>
        </w:rPr>
        <w:t xml:space="preserve">Mathematics Department Catonsville </w:t>
      </w:r>
      <w:r w:rsidR="003349BD" w:rsidRPr="00E52641">
        <w:rPr>
          <w:rFonts w:ascii="Times New Roman" w:hAnsi="Times New Roman" w:cs="Times New Roman"/>
          <w:color w:val="auto"/>
        </w:rPr>
        <w:t xml:space="preserve">coordinator, </w:t>
      </w:r>
      <w:proofErr w:type="spellStart"/>
      <w:r w:rsidR="003E1B1F">
        <w:rPr>
          <w:rFonts w:ascii="Times New Roman" w:hAnsi="Times New Roman" w:cs="Times New Roman"/>
        </w:rPr>
        <w:t>Tejan</w:t>
      </w:r>
      <w:proofErr w:type="spellEnd"/>
      <w:r w:rsidR="003E1B1F">
        <w:rPr>
          <w:rFonts w:ascii="Times New Roman" w:hAnsi="Times New Roman" w:cs="Times New Roman"/>
        </w:rPr>
        <w:t xml:space="preserve"> Tingling, at 443-840-2631 or </w:t>
      </w:r>
      <w:hyperlink r:id="rId9" w:history="1">
        <w:r w:rsidR="003E1B1F" w:rsidRPr="00450E86">
          <w:rPr>
            <w:rStyle w:val="Hyperlink"/>
            <w:rFonts w:ascii="Times New Roman" w:hAnsi="Times New Roman" w:cs="Times New Roman"/>
          </w:rPr>
          <w:t>ttingling@ccbcmd.edu</w:t>
        </w:r>
      </w:hyperlink>
    </w:p>
    <w:p w:rsidR="00B54BEB" w:rsidRPr="00E52641" w:rsidRDefault="00B54BEB" w:rsidP="00B23536">
      <w:pPr>
        <w:pStyle w:val="Default"/>
        <w:numPr>
          <w:ilvl w:val="1"/>
          <w:numId w:val="5"/>
        </w:numPr>
        <w:spacing w:line="276" w:lineRule="auto"/>
        <w:rPr>
          <w:rFonts w:ascii="Times New Roman" w:hAnsi="Times New Roman" w:cs="Times New Roman"/>
        </w:rPr>
      </w:pPr>
      <w:r w:rsidRPr="00E52641">
        <w:rPr>
          <w:rFonts w:ascii="Times New Roman" w:hAnsi="Times New Roman" w:cs="Times New Roman"/>
          <w:color w:val="auto"/>
        </w:rPr>
        <w:t>Other material related to Course</w:t>
      </w:r>
      <w:r w:rsidRPr="00E52641">
        <w:rPr>
          <w:rFonts w:ascii="Times New Roman" w:hAnsi="Times New Roman" w:cs="Times New Roman"/>
        </w:rPr>
        <w:t xml:space="preserve"> Procedures</w:t>
      </w:r>
    </w:p>
    <w:p w:rsidR="00EE2FDA" w:rsidRPr="00A06F46" w:rsidRDefault="00A06F46" w:rsidP="00A06F46">
      <w:pPr>
        <w:pStyle w:val="Default"/>
        <w:numPr>
          <w:ilvl w:val="1"/>
          <w:numId w:val="5"/>
        </w:numPr>
        <w:spacing w:line="276" w:lineRule="auto"/>
        <w:rPr>
          <w:rStyle w:val="Hyperlink"/>
          <w:rFonts w:ascii="Times New Roman" w:hAnsi="Times New Roman" w:cs="Times New Roman"/>
          <w:color w:val="000000"/>
          <w:sz w:val="20"/>
          <w:szCs w:val="20"/>
          <w:u w:val="none"/>
        </w:rPr>
      </w:pPr>
      <w:r>
        <w:rPr>
          <w:rFonts w:ascii="Times New Roman" w:hAnsi="Times New Roman" w:cs="Times New Roman"/>
        </w:rPr>
        <w:t xml:space="preserve">Course </w:t>
      </w:r>
      <w:r w:rsidR="00D90232" w:rsidRPr="00A06F46">
        <w:rPr>
          <w:rFonts w:ascii="Times New Roman" w:hAnsi="Times New Roman" w:cs="Times New Roman"/>
        </w:rPr>
        <w:t xml:space="preserve">Academic Calendar and final exam schedule: </w:t>
      </w:r>
      <w:hyperlink r:id="rId10" w:history="1">
        <w:r w:rsidR="00EE2FDA" w:rsidRPr="00A06F46">
          <w:rPr>
            <w:rStyle w:val="Hyperlink"/>
            <w:rFonts w:ascii="Times New Roman" w:hAnsi="Times New Roman" w:cs="Times New Roman"/>
            <w:sz w:val="20"/>
            <w:szCs w:val="20"/>
          </w:rPr>
          <w:t>http://www.ccbcmd.edu/Resources-for-Students/Registering-for-Classes/Academic-Calendar.aspx</w:t>
        </w:r>
      </w:hyperlink>
    </w:p>
    <w:p w:rsidR="008B39BC" w:rsidRDefault="00D121D6" w:rsidP="008B39BC">
      <w:pPr>
        <w:pStyle w:val="Default"/>
        <w:numPr>
          <w:ilvl w:val="1"/>
          <w:numId w:val="5"/>
        </w:numPr>
        <w:spacing w:line="276" w:lineRule="auto"/>
        <w:rPr>
          <w:rFonts w:ascii="Times New Roman" w:hAnsi="Times New Roman" w:cs="Times New Roman"/>
        </w:rPr>
      </w:pPr>
      <w:r w:rsidRPr="004A78EE">
        <w:rPr>
          <w:rFonts w:ascii="Times New Roman" w:hAnsi="Times New Roman" w:cs="Times New Roman"/>
        </w:rPr>
        <w:t xml:space="preserve">Final exam for this course is scheduled for </w:t>
      </w:r>
      <w:r w:rsidR="00534629">
        <w:rPr>
          <w:rFonts w:ascii="Times New Roman" w:hAnsi="Times New Roman" w:cs="Times New Roman"/>
        </w:rPr>
        <w:t>12/11</w:t>
      </w:r>
      <w:r w:rsidRPr="00E70972">
        <w:rPr>
          <w:rFonts w:ascii="Times New Roman" w:hAnsi="Times New Roman" w:cs="Times New Roman"/>
        </w:rPr>
        <w:t xml:space="preserve"> at </w:t>
      </w:r>
      <w:r w:rsidR="00534629">
        <w:rPr>
          <w:rFonts w:ascii="Times New Roman" w:hAnsi="Times New Roman" w:cs="Times New Roman"/>
        </w:rPr>
        <w:t>5:30 – 7</w:t>
      </w:r>
      <w:r w:rsidR="00E70972" w:rsidRPr="00E70972">
        <w:rPr>
          <w:rFonts w:ascii="Times New Roman" w:hAnsi="Times New Roman" w:cs="Times New Roman"/>
        </w:rPr>
        <w:t>:30</w:t>
      </w:r>
      <w:r w:rsidRPr="00E70972">
        <w:rPr>
          <w:rFonts w:ascii="Times New Roman" w:hAnsi="Times New Roman" w:cs="Times New Roman"/>
        </w:rPr>
        <w:t>.</w:t>
      </w:r>
    </w:p>
    <w:p w:rsidR="00AE7C72" w:rsidRDefault="00AE7C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E70972" w:rsidRDefault="00E70972" w:rsidP="00CF0561">
      <w:pPr>
        <w:pStyle w:val="Default"/>
        <w:spacing w:line="276" w:lineRule="auto"/>
        <w:rPr>
          <w:rFonts w:ascii="Calibri" w:hAnsi="Calibri"/>
          <w:color w:val="FF0000"/>
          <w:sz w:val="20"/>
          <w:szCs w:val="20"/>
        </w:rPr>
      </w:pPr>
    </w:p>
    <w:p w:rsidR="00AE7C72" w:rsidRPr="008B39BC" w:rsidRDefault="00AE7C72" w:rsidP="00CF0561">
      <w:pPr>
        <w:pStyle w:val="Default"/>
        <w:spacing w:line="276" w:lineRule="auto"/>
        <w:rPr>
          <w:rFonts w:ascii="Times New Roman" w:hAnsi="Times New Roman" w:cs="Times New Roman"/>
        </w:rPr>
      </w:pPr>
      <w:r>
        <w:rPr>
          <w:rFonts w:ascii="Times New Roman" w:hAnsi="Times New Roman" w:cs="Times New Roman"/>
        </w:rPr>
        <w:lastRenderedPageBreak/>
        <w:t xml:space="preserve">Tentative </w:t>
      </w:r>
      <w:r w:rsidRPr="00D90232">
        <w:rPr>
          <w:rFonts w:ascii="Times New Roman" w:hAnsi="Times New Roman" w:cs="Times New Roman"/>
        </w:rPr>
        <w:t>Homework List</w:t>
      </w:r>
      <w:r>
        <w:t xml:space="preserve"> </w:t>
      </w:r>
      <w:r w:rsidRPr="008B39BC">
        <w:rPr>
          <w:rFonts w:ascii="Times New Roman" w:hAnsi="Times New Roman" w:cs="Times New Roman"/>
        </w:rPr>
        <w:t xml:space="preserve">based on </w:t>
      </w:r>
      <w:r w:rsidRPr="008B39BC">
        <w:rPr>
          <w:rFonts w:ascii="Times New Roman" w:hAnsi="Times New Roman" w:cs="Times New Roman"/>
          <w:i/>
        </w:rPr>
        <w:t xml:space="preserve">Fundamentals of Statistics, </w:t>
      </w:r>
      <w:r w:rsidRPr="008B39BC">
        <w:rPr>
          <w:rFonts w:ascii="Times New Roman" w:hAnsi="Times New Roman" w:cs="Times New Roman"/>
        </w:rPr>
        <w:t>5 ed.</w:t>
      </w:r>
      <w:r>
        <w:rPr>
          <w:rFonts w:ascii="Times New Roman" w:hAnsi="Times New Roman" w:cs="Times New Roman"/>
        </w:rPr>
        <w:t xml:space="preserve"> by M. </w:t>
      </w:r>
      <w:r w:rsidRPr="008B39BC">
        <w:rPr>
          <w:rFonts w:ascii="Times New Roman" w:hAnsi="Times New Roman" w:cs="Times New Roman"/>
        </w:rPr>
        <w:t>Sullivan</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6120"/>
        <w:gridCol w:w="2970"/>
        <w:gridCol w:w="810"/>
      </w:tblGrid>
      <w:tr w:rsidR="00E90264" w:rsidRPr="009C1354" w:rsidTr="00B97B26">
        <w:tc>
          <w:tcPr>
            <w:tcW w:w="535"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Ch.</w:t>
            </w:r>
          </w:p>
        </w:tc>
        <w:tc>
          <w:tcPr>
            <w:tcW w:w="6120" w:type="dxa"/>
            <w:tcBorders>
              <w:bottom w:val="single" w:sz="4" w:space="0" w:color="000000"/>
            </w:tcBorders>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Sections</w:t>
            </w:r>
          </w:p>
        </w:tc>
        <w:tc>
          <w:tcPr>
            <w:tcW w:w="2970" w:type="dxa"/>
            <w:tcBorders>
              <w:bottom w:val="single" w:sz="4" w:space="0" w:color="000000"/>
            </w:tcBorders>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Suggested Practice</w:t>
            </w:r>
          </w:p>
        </w:tc>
        <w:tc>
          <w:tcPr>
            <w:tcW w:w="810" w:type="dxa"/>
          </w:tcPr>
          <w:p w:rsidR="00E90264" w:rsidRPr="009C1354" w:rsidRDefault="00E90264" w:rsidP="008436AB">
            <w:pPr>
              <w:rPr>
                <w:rFonts w:asciiTheme="minorHAnsi" w:hAnsiTheme="minorHAnsi"/>
                <w:sz w:val="20"/>
                <w:szCs w:val="20"/>
              </w:rPr>
            </w:pPr>
            <w:r>
              <w:rPr>
                <w:rFonts w:asciiTheme="minorHAnsi" w:hAnsiTheme="minorHAnsi"/>
                <w:sz w:val="20"/>
                <w:szCs w:val="20"/>
              </w:rPr>
              <w:t>Weeks</w:t>
            </w:r>
          </w:p>
        </w:tc>
      </w:tr>
      <w:tr w:rsidR="00E90264" w:rsidRPr="009C1354" w:rsidTr="00B97B26">
        <w:trPr>
          <w:trHeight w:val="260"/>
        </w:trPr>
        <w:tc>
          <w:tcPr>
            <w:tcW w:w="535" w:type="dxa"/>
            <w:vMerge w:val="restart"/>
            <w:shd w:val="clear" w:color="auto" w:fill="auto"/>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w:t>
            </w:r>
          </w:p>
          <w:p w:rsidR="00E90264" w:rsidRPr="009C1354" w:rsidRDefault="00E90264" w:rsidP="008436AB">
            <w:pPr>
              <w:jc w:val="center"/>
              <w:rPr>
                <w:rFonts w:asciiTheme="minorHAnsi" w:hAnsiTheme="minorHAnsi"/>
                <w:sz w:val="20"/>
                <w:szCs w:val="20"/>
              </w:rPr>
            </w:pPr>
          </w:p>
        </w:tc>
        <w:tc>
          <w:tcPr>
            <w:tcW w:w="6120" w:type="dxa"/>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1.1 Introduction to the Practice of Statistics  </w:t>
            </w:r>
          </w:p>
        </w:tc>
        <w:tc>
          <w:tcPr>
            <w:tcW w:w="2970" w:type="dxa"/>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1 - 6, 7-51 odd</w:t>
            </w:r>
          </w:p>
        </w:tc>
        <w:tc>
          <w:tcPr>
            <w:tcW w:w="810" w:type="dxa"/>
            <w:vMerge w:val="restart"/>
            <w:shd w:val="clear" w:color="auto" w:fill="auto"/>
          </w:tcPr>
          <w:p w:rsidR="00E90264" w:rsidRPr="009C1354" w:rsidRDefault="00E90264" w:rsidP="008436AB">
            <w:pPr>
              <w:rPr>
                <w:rFonts w:asciiTheme="minorHAnsi" w:hAnsiTheme="minorHAnsi"/>
                <w:sz w:val="20"/>
                <w:szCs w:val="20"/>
              </w:rPr>
            </w:pPr>
            <w:r>
              <w:rPr>
                <w:rFonts w:asciiTheme="minorHAnsi" w:hAnsiTheme="minorHAnsi"/>
                <w:sz w:val="20"/>
                <w:szCs w:val="20"/>
              </w:rPr>
              <w:t>Max 1.5</w:t>
            </w:r>
          </w:p>
        </w:tc>
      </w:tr>
      <w:tr w:rsidR="00E90264" w:rsidRPr="009C1354" w:rsidTr="00B97B26">
        <w:trPr>
          <w:trHeight w:val="233"/>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tcBorders>
              <w:bottom w:val="single" w:sz="4" w:space="0" w:color="000000"/>
            </w:tcBorders>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1.2 Observational Studies versus Designed Experiments </w:t>
            </w:r>
          </w:p>
        </w:tc>
        <w:tc>
          <w:tcPr>
            <w:tcW w:w="2970" w:type="dxa"/>
            <w:tcBorders>
              <w:bottom w:val="single" w:sz="4" w:space="0" w:color="000000"/>
            </w:tcBorders>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8, 9 - 21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18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1.3 Review Simple Random Sampling  </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5 - 11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1.4 Review Other Effective Sampling Methods </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5, 7 - 25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197"/>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1.5 Review Bias in Sampling</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5 - 19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215"/>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1.6 Review The Design of Experiments </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5- 13 odd</w:t>
            </w:r>
          </w:p>
        </w:tc>
        <w:tc>
          <w:tcPr>
            <w:tcW w:w="810" w:type="dxa"/>
            <w:vMerge/>
            <w:shd w:val="clear" w:color="auto" w:fill="auto"/>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2</w:t>
            </w:r>
          </w:p>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Pr>
                <w:rFonts w:asciiTheme="minorHAnsi" w:hAnsiTheme="minorHAnsi"/>
                <w:sz w:val="20"/>
                <w:szCs w:val="20"/>
              </w:rPr>
              <w:t>2.</w:t>
            </w:r>
            <w:r w:rsidRPr="005E20F4">
              <w:rPr>
                <w:rFonts w:asciiTheme="minorHAnsi" w:hAnsiTheme="minorHAnsi"/>
                <w:sz w:val="20"/>
                <w:szCs w:val="20"/>
              </w:rPr>
              <w:t xml:space="preserve">1 Review Organizing Qualitative Data </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5 - 13 odd, 19, 21, 23, 29</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2.2 Review Organizing Quantitative Data</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4, 5 – 11 odd, 17 – 27, odd, 33 – 41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2.</w:t>
            </w:r>
            <w:r>
              <w:rPr>
                <w:rFonts w:asciiTheme="minorHAnsi" w:hAnsiTheme="minorHAnsi"/>
                <w:sz w:val="20"/>
                <w:szCs w:val="20"/>
              </w:rPr>
              <w:t xml:space="preserve">3 </w:t>
            </w:r>
            <w:r w:rsidRPr="005E20F4">
              <w:rPr>
                <w:rFonts w:asciiTheme="minorHAnsi" w:hAnsiTheme="minorHAnsi"/>
                <w:sz w:val="20"/>
                <w:szCs w:val="20"/>
              </w:rPr>
              <w:t>Review Graphical Misrepresentations of Data</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1 - 15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val="restart"/>
            <w:shd w:val="clear" w:color="auto" w:fill="auto"/>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3</w:t>
            </w:r>
          </w:p>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3.1 Review Measures of Central Tendency  </w:t>
            </w:r>
          </w:p>
        </w:tc>
        <w:tc>
          <w:tcPr>
            <w:tcW w:w="2970" w:type="dxa"/>
            <w:tcBorders>
              <w:bottom w:val="single" w:sz="4" w:space="0" w:color="000000"/>
            </w:tcBorders>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1-17 odd, 18, 21, 23-25, 27, 45, 48</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3.2 Measures of Dispersion </w:t>
            </w:r>
          </w:p>
        </w:tc>
        <w:tc>
          <w:tcPr>
            <w:tcW w:w="2970" w:type="dxa"/>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1-4, 5, 7, 11, 14, 19, 21, 28, 29, 33, 35, 42</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3.3 Measures of Central Tendency and  Dispersion from Grouped Data  </w:t>
            </w:r>
          </w:p>
        </w:tc>
        <w:tc>
          <w:tcPr>
            <w:tcW w:w="2970" w:type="dxa"/>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1, 3, 5, 9, 10, 11, 14</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tcBorders>
              <w:bottom w:val="single" w:sz="4" w:space="0" w:color="000000"/>
            </w:tcBorders>
            <w:shd w:val="clear"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 xml:space="preserve">3.4 Measures of Position and Outliers </w:t>
            </w:r>
          </w:p>
        </w:tc>
        <w:tc>
          <w:tcPr>
            <w:tcW w:w="2970" w:type="dxa"/>
            <w:tcBorders>
              <w:bottom w:val="single" w:sz="4" w:space="0" w:color="000000"/>
            </w:tcBorders>
            <w:shd w:val="clear"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1-4, 5-11 odd, 16, 17, 21-25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320"/>
        </w:trPr>
        <w:tc>
          <w:tcPr>
            <w:tcW w:w="535" w:type="dxa"/>
            <w:vMerge/>
            <w:shd w:val="clear" w:color="auto" w:fill="auto"/>
          </w:tcPr>
          <w:p w:rsidR="00E90264" w:rsidRPr="009C1354" w:rsidRDefault="00E90264" w:rsidP="008436AB">
            <w:pPr>
              <w:jc w:val="center"/>
              <w:rPr>
                <w:rFonts w:asciiTheme="minorHAnsi" w:hAnsiTheme="minorHAnsi"/>
                <w:sz w:val="20"/>
                <w:szCs w:val="20"/>
              </w:rPr>
            </w:pPr>
          </w:p>
        </w:tc>
        <w:tc>
          <w:tcPr>
            <w:tcW w:w="6120" w:type="dxa"/>
            <w:shd w:val="pct12" w:color="auto" w:fill="auto"/>
          </w:tcPr>
          <w:p w:rsidR="00E90264" w:rsidRPr="005E20F4" w:rsidRDefault="00E90264" w:rsidP="008436AB">
            <w:pPr>
              <w:rPr>
                <w:rFonts w:asciiTheme="minorHAnsi" w:hAnsiTheme="minorHAnsi"/>
                <w:sz w:val="20"/>
                <w:szCs w:val="20"/>
              </w:rPr>
            </w:pPr>
            <w:r w:rsidRPr="005E20F4">
              <w:rPr>
                <w:rFonts w:asciiTheme="minorHAnsi" w:hAnsiTheme="minorHAnsi"/>
                <w:sz w:val="20"/>
                <w:szCs w:val="20"/>
              </w:rPr>
              <w:t>3.5 Review The Five-Number Summary and Boxplots</w:t>
            </w:r>
          </w:p>
        </w:tc>
        <w:tc>
          <w:tcPr>
            <w:tcW w:w="2970" w:type="dxa"/>
            <w:shd w:val="pct12" w:color="auto" w:fill="auto"/>
          </w:tcPr>
          <w:p w:rsidR="00E90264" w:rsidRPr="005E20F4" w:rsidRDefault="00E90264" w:rsidP="008436AB">
            <w:pPr>
              <w:jc w:val="center"/>
              <w:rPr>
                <w:rFonts w:asciiTheme="minorHAnsi" w:hAnsiTheme="minorHAnsi"/>
                <w:sz w:val="20"/>
                <w:szCs w:val="20"/>
              </w:rPr>
            </w:pPr>
            <w:r w:rsidRPr="005E20F4">
              <w:rPr>
                <w:rFonts w:asciiTheme="minorHAnsi" w:hAnsiTheme="minorHAnsi"/>
                <w:sz w:val="20"/>
                <w:szCs w:val="20"/>
              </w:rPr>
              <w:t>1-6, 9, 15, 16, 20</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4</w:t>
            </w:r>
          </w:p>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4.1 Scatter Diagrams and Correlation  </w:t>
            </w:r>
          </w:p>
        </w:tc>
        <w:tc>
          <w:tcPr>
            <w:tcW w:w="2970"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 – 8, 9 - 29 odd</w:t>
            </w:r>
          </w:p>
        </w:tc>
        <w:tc>
          <w:tcPr>
            <w:tcW w:w="810" w:type="dxa"/>
            <w:vMerge w:val="restart"/>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1.5</w:t>
            </w:r>
          </w:p>
        </w:tc>
      </w:tr>
      <w:tr w:rsidR="00E90264" w:rsidRPr="009C1354" w:rsidTr="00B97B26">
        <w:trPr>
          <w:trHeight w:val="260"/>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4.2 Least-Squares Regression</w:t>
            </w:r>
          </w:p>
        </w:tc>
        <w:tc>
          <w:tcPr>
            <w:tcW w:w="2970"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 – 4, 5 – 21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6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4.3 The Coefficient of Determination  (optional)</w:t>
            </w:r>
          </w:p>
        </w:tc>
        <w:tc>
          <w:tcPr>
            <w:tcW w:w="2970" w:type="dxa"/>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 4, 5 – 15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6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4.4 Contingency tables and Association</w:t>
            </w:r>
          </w:p>
        </w:tc>
        <w:tc>
          <w:tcPr>
            <w:tcW w:w="2970" w:type="dxa"/>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7 – 13 0dd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60"/>
        </w:trPr>
        <w:tc>
          <w:tcPr>
            <w:tcW w:w="535" w:type="dxa"/>
            <w:vMerge w:val="restart"/>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5</w:t>
            </w:r>
          </w:p>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5.1 Probability Rules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37 odd</w:t>
            </w:r>
          </w:p>
        </w:tc>
        <w:tc>
          <w:tcPr>
            <w:tcW w:w="810" w:type="dxa"/>
            <w:vMerge w:val="restart"/>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w:t>
            </w:r>
          </w:p>
        </w:tc>
      </w:tr>
      <w:tr w:rsidR="00E90264" w:rsidRPr="009C1354" w:rsidTr="00B97B26">
        <w:trPr>
          <w:trHeight w:val="24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5.2 The Addition Rule and Complements</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24, 27 -37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5.3 Independence and the Multiplication Rule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27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5.4 Conditional Probability and the General Multiplication Rule</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10, 11 – 27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3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5.6 Putting It Together: Which Method Do I Use? (optional)</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2 – 9, 13 – 17, 21, 25, 27</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6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6</w:t>
            </w:r>
          </w:p>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6.1 Discrete Random Variables </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–4, 5 – 25 odd</w:t>
            </w:r>
          </w:p>
        </w:tc>
        <w:tc>
          <w:tcPr>
            <w:tcW w:w="810" w:type="dxa"/>
            <w:vMerge w:val="restart"/>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w:t>
            </w:r>
          </w:p>
        </w:tc>
      </w:tr>
      <w:tr w:rsidR="00E90264" w:rsidRPr="009C1354" w:rsidTr="00B97B26">
        <w:trPr>
          <w:trHeight w:val="240"/>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6.2 The Binomial Probability Distribution</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43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40"/>
        </w:trPr>
        <w:tc>
          <w:tcPr>
            <w:tcW w:w="535" w:type="dxa"/>
            <w:vMerge w:val="restart"/>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7</w:t>
            </w:r>
          </w:p>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7.1 Properties of the Normal Distribution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37 odd</w:t>
            </w:r>
          </w:p>
        </w:tc>
        <w:tc>
          <w:tcPr>
            <w:tcW w:w="810" w:type="dxa"/>
            <w:vMerge w:val="restart"/>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w:t>
            </w:r>
          </w:p>
        </w:tc>
      </w:tr>
      <w:tr w:rsidR="00E90264" w:rsidRPr="009C1354" w:rsidTr="00B97B26">
        <w:trPr>
          <w:trHeight w:val="28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7.2 Applications of the Normal Distribution</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1 - 4, 5 - 47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8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7.3 Assessing Normality (optional)</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1, 3 – 11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30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8</w:t>
            </w:r>
          </w:p>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8.1 Distribution of the Sample Mean </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8, 9 – 31 odd</w:t>
            </w:r>
          </w:p>
        </w:tc>
        <w:tc>
          <w:tcPr>
            <w:tcW w:w="810" w:type="dxa"/>
            <w:vMerge w:val="restart"/>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w:t>
            </w:r>
          </w:p>
        </w:tc>
      </w:tr>
      <w:tr w:rsidR="00E90264" w:rsidRPr="009C1354" w:rsidTr="00B97B26">
        <w:trPr>
          <w:trHeight w:val="220"/>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8.2 Distribution of the Sample Proportion</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5, 7 – 27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300"/>
        </w:trPr>
        <w:tc>
          <w:tcPr>
            <w:tcW w:w="535" w:type="dxa"/>
            <w:vMerge w:val="restart"/>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9</w:t>
            </w:r>
          </w:p>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9.1 Estimating a Population Proportion</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7 - 41 odd</w:t>
            </w:r>
          </w:p>
        </w:tc>
        <w:tc>
          <w:tcPr>
            <w:tcW w:w="810" w:type="dxa"/>
            <w:vMerge w:val="restart"/>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1.5</w:t>
            </w:r>
          </w:p>
        </w:tc>
      </w:tr>
      <w:tr w:rsidR="00E90264" w:rsidRPr="009C1354" w:rsidTr="00B97B26">
        <w:trPr>
          <w:trHeight w:val="2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9.2 Estimating a Population Mean</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1 - 5, 7 - 25 odd, 29 – 43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9.3 Putting It Together: Which Method Do I Use? (optional)</w:t>
            </w:r>
          </w:p>
        </w:tc>
        <w:tc>
          <w:tcPr>
            <w:tcW w:w="2970" w:type="dxa"/>
            <w:shd w:val="clear" w:color="auto" w:fill="FFFFFF" w:themeFill="background1"/>
          </w:tcPr>
          <w:p w:rsidR="00E90264" w:rsidRPr="009C1354" w:rsidRDefault="00E90264" w:rsidP="008436AB">
            <w:pPr>
              <w:spacing w:after="160" w:line="259" w:lineRule="auto"/>
              <w:jc w:val="center"/>
              <w:rPr>
                <w:rFonts w:asciiTheme="minorHAnsi" w:hAnsiTheme="minorHAnsi"/>
                <w:sz w:val="20"/>
                <w:szCs w:val="20"/>
              </w:rPr>
            </w:pPr>
            <w:r w:rsidRPr="009C1354">
              <w:rPr>
                <w:rFonts w:asciiTheme="minorHAnsi" w:eastAsiaTheme="minorEastAsia" w:hAnsiTheme="minorHAnsi" w:cstheme="minorBidi"/>
                <w:sz w:val="20"/>
                <w:szCs w:val="20"/>
              </w:rPr>
              <w:t>1 –4, 5 – 19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val="restart"/>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10</w:t>
            </w:r>
          </w:p>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10.1 The Language of Hypothesis Testing  </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8, 9, 13, 17, 21, 25, 29, 35 – 39 odd</w:t>
            </w:r>
          </w:p>
        </w:tc>
        <w:tc>
          <w:tcPr>
            <w:tcW w:w="810" w:type="dxa"/>
            <w:vMerge w:val="restart"/>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1.5</w:t>
            </w:r>
          </w:p>
        </w:tc>
      </w:tr>
      <w:tr w:rsidR="00E90264" w:rsidRPr="009C1354" w:rsidTr="00B97B26">
        <w:trPr>
          <w:trHeight w:val="200"/>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10.2 Hypothesis Tests for a Population Proportion</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6, 7 – 31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15"/>
        </w:trPr>
        <w:tc>
          <w:tcPr>
            <w:tcW w:w="535" w:type="dxa"/>
            <w:vMerge/>
          </w:tcPr>
          <w:p w:rsidR="00E90264" w:rsidRPr="009C1354" w:rsidRDefault="00E90264" w:rsidP="008436AB">
            <w:pPr>
              <w:jc w:val="center"/>
              <w:rPr>
                <w:rFonts w:asciiTheme="minorHAnsi" w:hAnsiTheme="minorHAnsi"/>
                <w:sz w:val="20"/>
                <w:szCs w:val="20"/>
              </w:rPr>
            </w:pP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10.3 Hypothesis Tests for a Population Mean</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25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10.4 Putting It Together: Which Method Do I Use? (optional)</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15 odd</w:t>
            </w:r>
          </w:p>
        </w:tc>
        <w:tc>
          <w:tcPr>
            <w:tcW w:w="810" w:type="dxa"/>
            <w:vMerge/>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val="restart"/>
            <w:shd w:val="clear" w:color="auto" w:fill="FFFFFF" w:themeFill="background1"/>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11</w:t>
            </w:r>
          </w:p>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11.1 Inference about Two Population Proportions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2, 3 - 21 odd</w:t>
            </w:r>
          </w:p>
        </w:tc>
        <w:tc>
          <w:tcPr>
            <w:tcW w:w="810" w:type="dxa"/>
            <w:vMerge w:val="restart"/>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1.5</w:t>
            </w:r>
          </w:p>
        </w:tc>
      </w:tr>
      <w:tr w:rsidR="00E90264" w:rsidRPr="009C1354" w:rsidTr="00B97B26">
        <w:trPr>
          <w:trHeight w:val="20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 xml:space="preserve">11.2 Inference about Two Means: Dependent Samples </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2, 3 – 15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20"/>
        </w:trPr>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11.3 Inference about Two Means: Independent Samples</w:t>
            </w:r>
          </w:p>
        </w:tc>
        <w:tc>
          <w:tcPr>
            <w:tcW w:w="2970" w:type="dxa"/>
            <w:shd w:val="clear" w:color="auto" w:fill="FFFFFF" w:themeFill="background1"/>
          </w:tcPr>
          <w:p w:rsidR="00E90264" w:rsidRPr="009C1354" w:rsidRDefault="00E90264" w:rsidP="008436AB">
            <w:pPr>
              <w:spacing w:after="160" w:line="259" w:lineRule="auto"/>
              <w:jc w:val="center"/>
              <w:rPr>
                <w:rFonts w:asciiTheme="minorHAnsi" w:hAnsiTheme="minorHAnsi"/>
                <w:sz w:val="20"/>
                <w:szCs w:val="20"/>
              </w:rPr>
            </w:pPr>
            <w:r w:rsidRPr="009C1354">
              <w:rPr>
                <w:rFonts w:asciiTheme="minorHAnsi" w:eastAsiaTheme="minorEastAsia" w:hAnsiTheme="minorHAnsi" w:cstheme="minorBidi"/>
                <w:sz w:val="20"/>
                <w:szCs w:val="20"/>
              </w:rPr>
              <w:t>1 – 19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c>
          <w:tcPr>
            <w:tcW w:w="535" w:type="dxa"/>
            <w:vMerge/>
            <w:shd w:val="clear" w:color="auto" w:fill="FFFFFF" w:themeFill="background1"/>
          </w:tcPr>
          <w:p w:rsidR="00E90264" w:rsidRPr="009C1354" w:rsidRDefault="00E90264" w:rsidP="008436AB">
            <w:pPr>
              <w:jc w:val="center"/>
              <w:rPr>
                <w:rFonts w:asciiTheme="minorHAnsi" w:hAnsiTheme="minorHAnsi"/>
                <w:sz w:val="20"/>
                <w:szCs w:val="20"/>
              </w:rPr>
            </w:pPr>
          </w:p>
        </w:tc>
        <w:tc>
          <w:tcPr>
            <w:tcW w:w="6120" w:type="dxa"/>
            <w:shd w:val="clear" w:color="auto" w:fill="FFFFFF" w:themeFill="background1"/>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11.4 Putting It Together: Which Method Do I Use? (optional)</w:t>
            </w:r>
          </w:p>
        </w:tc>
        <w:tc>
          <w:tcPr>
            <w:tcW w:w="2970" w:type="dxa"/>
            <w:shd w:val="clear" w:color="auto" w:fill="FFFFFF" w:themeFill="background1"/>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17 odd</w:t>
            </w:r>
          </w:p>
        </w:tc>
        <w:tc>
          <w:tcPr>
            <w:tcW w:w="810" w:type="dxa"/>
            <w:vMerge/>
            <w:shd w:val="clear" w:color="auto" w:fill="FFFFFF" w:themeFill="background1"/>
          </w:tcPr>
          <w:p w:rsidR="00E90264" w:rsidRPr="009C1354" w:rsidRDefault="00E90264" w:rsidP="008436AB">
            <w:pPr>
              <w:rPr>
                <w:rFonts w:asciiTheme="minorHAnsi" w:hAnsiTheme="minorHAnsi"/>
                <w:sz w:val="20"/>
                <w:szCs w:val="20"/>
              </w:rPr>
            </w:pPr>
          </w:p>
        </w:tc>
      </w:tr>
      <w:tr w:rsidR="00E90264" w:rsidRPr="009C1354" w:rsidTr="00B97B26">
        <w:trPr>
          <w:trHeight w:val="215"/>
        </w:trPr>
        <w:tc>
          <w:tcPr>
            <w:tcW w:w="535"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lastRenderedPageBreak/>
              <w:t>12</w:t>
            </w:r>
          </w:p>
        </w:tc>
        <w:tc>
          <w:tcPr>
            <w:tcW w:w="612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12.2 Test of Independence</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sidRPr="009C1354">
              <w:rPr>
                <w:rFonts w:asciiTheme="minorHAnsi" w:eastAsiaTheme="minorEastAsia" w:hAnsiTheme="minorHAnsi" w:cstheme="minorBidi"/>
                <w:sz w:val="20"/>
                <w:szCs w:val="20"/>
              </w:rPr>
              <w:t>1 – 17 odd</w:t>
            </w:r>
          </w:p>
        </w:tc>
        <w:tc>
          <w:tcPr>
            <w:tcW w:w="810" w:type="dxa"/>
          </w:tcPr>
          <w:p w:rsidR="00E90264" w:rsidRPr="009C1354" w:rsidRDefault="00E90264" w:rsidP="008436AB">
            <w:pPr>
              <w:rPr>
                <w:rFonts w:asciiTheme="minorHAnsi" w:hAnsiTheme="minorHAnsi"/>
                <w:sz w:val="20"/>
                <w:szCs w:val="20"/>
              </w:rPr>
            </w:pPr>
            <w:r w:rsidRPr="009C1354">
              <w:rPr>
                <w:rFonts w:asciiTheme="minorHAnsi" w:hAnsiTheme="minorHAnsi"/>
                <w:sz w:val="20"/>
                <w:szCs w:val="20"/>
              </w:rPr>
              <w:t>0.5</w:t>
            </w:r>
          </w:p>
        </w:tc>
      </w:tr>
      <w:tr w:rsidR="00E90264" w:rsidRPr="00DA0604" w:rsidTr="00B97B26">
        <w:trPr>
          <w:trHeight w:val="170"/>
        </w:trPr>
        <w:tc>
          <w:tcPr>
            <w:tcW w:w="535" w:type="dxa"/>
          </w:tcPr>
          <w:p w:rsidR="00E90264" w:rsidRPr="009C1354" w:rsidRDefault="00E90264" w:rsidP="008436AB">
            <w:pPr>
              <w:jc w:val="center"/>
              <w:rPr>
                <w:rFonts w:asciiTheme="minorHAnsi" w:hAnsiTheme="minorHAnsi"/>
                <w:sz w:val="20"/>
                <w:szCs w:val="20"/>
              </w:rPr>
            </w:pPr>
            <w:r w:rsidRPr="009C1354">
              <w:rPr>
                <w:rFonts w:asciiTheme="minorHAnsi" w:hAnsiTheme="minorHAnsi"/>
                <w:sz w:val="20"/>
                <w:szCs w:val="20"/>
              </w:rPr>
              <w:t>13</w:t>
            </w:r>
          </w:p>
        </w:tc>
        <w:tc>
          <w:tcPr>
            <w:tcW w:w="6120" w:type="dxa"/>
          </w:tcPr>
          <w:p w:rsidR="00E90264" w:rsidRPr="009C1354" w:rsidRDefault="00E90264" w:rsidP="008436A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13.1 One-Way-ANOVA - Extra</w:t>
            </w:r>
            <w:r w:rsidRPr="009C1354">
              <w:rPr>
                <w:rFonts w:asciiTheme="minorHAnsi" w:eastAsiaTheme="minorEastAsia" w:hAnsiTheme="minorHAnsi" w:cstheme="minorBidi"/>
                <w:sz w:val="20"/>
                <w:szCs w:val="20"/>
              </w:rPr>
              <w:t xml:space="preserve"> Resource</w:t>
            </w:r>
          </w:p>
        </w:tc>
        <w:tc>
          <w:tcPr>
            <w:tcW w:w="2970" w:type="dxa"/>
          </w:tcPr>
          <w:p w:rsidR="00E90264" w:rsidRPr="009C1354" w:rsidRDefault="00E90264" w:rsidP="008436AB">
            <w:pPr>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15, 17, 19, 25</w:t>
            </w:r>
          </w:p>
        </w:tc>
        <w:tc>
          <w:tcPr>
            <w:tcW w:w="810" w:type="dxa"/>
          </w:tcPr>
          <w:p w:rsidR="00E90264" w:rsidRPr="00DA0604" w:rsidRDefault="00E90264" w:rsidP="008436AB">
            <w:pPr>
              <w:rPr>
                <w:rFonts w:asciiTheme="minorHAnsi" w:hAnsiTheme="minorHAnsi"/>
                <w:sz w:val="20"/>
                <w:szCs w:val="20"/>
              </w:rPr>
            </w:pPr>
            <w:r w:rsidRPr="009C1354">
              <w:rPr>
                <w:rFonts w:asciiTheme="minorHAnsi" w:hAnsiTheme="minorHAnsi"/>
                <w:sz w:val="20"/>
                <w:szCs w:val="20"/>
              </w:rPr>
              <w:t>1.0</w:t>
            </w:r>
          </w:p>
        </w:tc>
      </w:tr>
    </w:tbl>
    <w:p w:rsidR="002640F8" w:rsidRDefault="002640F8" w:rsidP="004427EA">
      <w:pPr>
        <w:pStyle w:val="Default"/>
        <w:spacing w:line="276" w:lineRule="auto"/>
        <w:rPr>
          <w:rFonts w:ascii="Times New Roman" w:hAnsi="Times New Roman" w:cs="Times New Roman"/>
        </w:rPr>
      </w:pPr>
    </w:p>
    <w:p w:rsidR="00D90232" w:rsidRPr="00D90232" w:rsidRDefault="0006255D" w:rsidP="004427EA">
      <w:pPr>
        <w:pStyle w:val="Default"/>
        <w:spacing w:line="276" w:lineRule="auto"/>
        <w:rPr>
          <w:rFonts w:ascii="Times New Roman" w:hAnsi="Times New Roman" w:cs="Times New Roman"/>
        </w:rPr>
      </w:pPr>
      <w:r w:rsidRPr="00D90232">
        <w:rPr>
          <w:rFonts w:ascii="Times New Roman" w:hAnsi="Times New Roman" w:cs="Times New Roman"/>
        </w:rPr>
        <w:t xml:space="preserve">This syllabus may be changed with notification to the class. </w:t>
      </w:r>
    </w:p>
    <w:sectPr w:rsidR="00D90232" w:rsidRPr="00D90232" w:rsidSect="0025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EB"/>
    <w:multiLevelType w:val="hybridMultilevel"/>
    <w:tmpl w:val="687253F8"/>
    <w:lvl w:ilvl="0" w:tplc="04090013">
      <w:start w:val="1"/>
      <w:numFmt w:val="upperRoman"/>
      <w:lvlText w:val="%1."/>
      <w:lvlJc w:val="righ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53C0E0F"/>
    <w:multiLevelType w:val="hybridMultilevel"/>
    <w:tmpl w:val="037AC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5873337"/>
    <w:multiLevelType w:val="hybridMultilevel"/>
    <w:tmpl w:val="B32AD520"/>
    <w:lvl w:ilvl="0" w:tplc="01D2203E">
      <w:start w:val="1"/>
      <w:numFmt w:val="upperRoman"/>
      <w:lvlText w:val="%1."/>
      <w:lvlJc w:val="left"/>
      <w:pPr>
        <w:ind w:left="1080" w:hanging="720"/>
      </w:pPr>
      <w:rPr>
        <w:rFonts w:hint="default"/>
      </w:rPr>
    </w:lvl>
    <w:lvl w:ilvl="1" w:tplc="D296727C">
      <w:start w:val="1"/>
      <w:numFmt w:val="upperLetter"/>
      <w:lvlText w:val="%2."/>
      <w:lvlJc w:val="left"/>
      <w:pPr>
        <w:ind w:left="1440" w:hanging="360"/>
      </w:pPr>
      <w:rPr>
        <w:rFonts w:hint="default"/>
      </w:rPr>
    </w:lvl>
    <w:lvl w:ilvl="2" w:tplc="04090013">
      <w:start w:val="1"/>
      <w:numFmt w:val="upperRoman"/>
      <w:lvlText w:val="%3."/>
      <w:lvlJc w:val="right"/>
      <w:pPr>
        <w:ind w:left="171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83D7A"/>
    <w:multiLevelType w:val="hybridMultilevel"/>
    <w:tmpl w:val="6D1C5F5A"/>
    <w:lvl w:ilvl="0" w:tplc="6D443D84">
      <w:start w:val="1"/>
      <w:numFmt w:val="decimal"/>
      <w:lvlText w:val="%1."/>
      <w:lvlJc w:val="left"/>
      <w:pPr>
        <w:ind w:left="1651" w:hanging="375"/>
        <w:jc w:val="right"/>
      </w:pPr>
      <w:rPr>
        <w:rFonts w:ascii="Times New Roman" w:eastAsia="Times New Roman" w:hAnsi="Times New Roman" w:cs="Times New Roman" w:hint="default"/>
        <w:spacing w:val="-10"/>
        <w:w w:val="99"/>
        <w:sz w:val="24"/>
        <w:szCs w:val="24"/>
      </w:rPr>
    </w:lvl>
    <w:lvl w:ilvl="1" w:tplc="5986C37C">
      <w:start w:val="1"/>
      <w:numFmt w:val="upperRoman"/>
      <w:lvlText w:val="%2."/>
      <w:lvlJc w:val="left"/>
      <w:pPr>
        <w:ind w:left="1732" w:hanging="202"/>
      </w:pPr>
      <w:rPr>
        <w:rFonts w:ascii="Times New Roman" w:eastAsia="Times New Roman" w:hAnsi="Times New Roman" w:cs="Times New Roman" w:hint="default"/>
        <w:spacing w:val="-6"/>
        <w:w w:val="99"/>
        <w:sz w:val="24"/>
        <w:szCs w:val="24"/>
      </w:rPr>
    </w:lvl>
    <w:lvl w:ilvl="2" w:tplc="1F30C76A">
      <w:start w:val="1"/>
      <w:numFmt w:val="upperLetter"/>
      <w:lvlText w:val="%3."/>
      <w:lvlJc w:val="left"/>
      <w:pPr>
        <w:ind w:left="2172" w:hanging="293"/>
      </w:pPr>
      <w:rPr>
        <w:rFonts w:ascii="Times New Roman" w:eastAsia="Times New Roman" w:hAnsi="Times New Roman" w:cs="Times New Roman" w:hint="default"/>
        <w:spacing w:val="-5"/>
        <w:w w:val="99"/>
        <w:sz w:val="24"/>
        <w:szCs w:val="24"/>
      </w:rPr>
    </w:lvl>
    <w:lvl w:ilvl="3" w:tplc="A948A9AC">
      <w:numFmt w:val="bullet"/>
      <w:lvlText w:val="•"/>
      <w:lvlJc w:val="left"/>
      <w:pPr>
        <w:ind w:left="3137" w:hanging="293"/>
      </w:pPr>
      <w:rPr>
        <w:rFonts w:hint="default"/>
      </w:rPr>
    </w:lvl>
    <w:lvl w:ilvl="4" w:tplc="A670B808">
      <w:numFmt w:val="bullet"/>
      <w:lvlText w:val="•"/>
      <w:lvlJc w:val="left"/>
      <w:pPr>
        <w:ind w:left="4095" w:hanging="293"/>
      </w:pPr>
      <w:rPr>
        <w:rFonts w:hint="default"/>
      </w:rPr>
    </w:lvl>
    <w:lvl w:ilvl="5" w:tplc="8E000708">
      <w:numFmt w:val="bullet"/>
      <w:lvlText w:val="•"/>
      <w:lvlJc w:val="left"/>
      <w:pPr>
        <w:ind w:left="5052" w:hanging="293"/>
      </w:pPr>
      <w:rPr>
        <w:rFonts w:hint="default"/>
      </w:rPr>
    </w:lvl>
    <w:lvl w:ilvl="6" w:tplc="0F1E36FC">
      <w:numFmt w:val="bullet"/>
      <w:lvlText w:val="•"/>
      <w:lvlJc w:val="left"/>
      <w:pPr>
        <w:ind w:left="6010" w:hanging="293"/>
      </w:pPr>
      <w:rPr>
        <w:rFonts w:hint="default"/>
      </w:rPr>
    </w:lvl>
    <w:lvl w:ilvl="7" w:tplc="C38684E0">
      <w:numFmt w:val="bullet"/>
      <w:lvlText w:val="•"/>
      <w:lvlJc w:val="left"/>
      <w:pPr>
        <w:ind w:left="6967" w:hanging="293"/>
      </w:pPr>
      <w:rPr>
        <w:rFonts w:hint="default"/>
      </w:rPr>
    </w:lvl>
    <w:lvl w:ilvl="8" w:tplc="2A403382">
      <w:numFmt w:val="bullet"/>
      <w:lvlText w:val="•"/>
      <w:lvlJc w:val="left"/>
      <w:pPr>
        <w:ind w:left="7925" w:hanging="293"/>
      </w:pPr>
      <w:rPr>
        <w:rFonts w:hint="default"/>
      </w:rPr>
    </w:lvl>
  </w:abstractNum>
  <w:abstractNum w:abstractNumId="4" w15:restartNumberingAfterBreak="0">
    <w:nsid w:val="0BAE37BF"/>
    <w:multiLevelType w:val="hybridMultilevel"/>
    <w:tmpl w:val="CC2E8B6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CD32E86"/>
    <w:multiLevelType w:val="hybridMultilevel"/>
    <w:tmpl w:val="184217F8"/>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3613D"/>
    <w:multiLevelType w:val="hybridMultilevel"/>
    <w:tmpl w:val="7B14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E3AD6"/>
    <w:multiLevelType w:val="hybridMultilevel"/>
    <w:tmpl w:val="6D1E8A68"/>
    <w:lvl w:ilvl="0" w:tplc="04090013">
      <w:start w:val="1"/>
      <w:numFmt w:val="upperRoman"/>
      <w:lvlText w:val="%1."/>
      <w:lvlJc w:val="right"/>
      <w:pPr>
        <w:ind w:left="1080" w:hanging="360"/>
      </w:pPr>
      <w:rPr>
        <w:rFonts w:hint="default"/>
      </w:rPr>
    </w:lvl>
    <w:lvl w:ilvl="1" w:tplc="C8A893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A436D"/>
    <w:multiLevelType w:val="hybridMultilevel"/>
    <w:tmpl w:val="BCE4E862"/>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9564029"/>
    <w:multiLevelType w:val="hybridMultilevel"/>
    <w:tmpl w:val="273C7F4C"/>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96FDC"/>
    <w:multiLevelType w:val="singleLevel"/>
    <w:tmpl w:val="04090015"/>
    <w:lvl w:ilvl="0">
      <w:start w:val="1"/>
      <w:numFmt w:val="upperLetter"/>
      <w:lvlText w:val="%1."/>
      <w:lvlJc w:val="left"/>
      <w:pPr>
        <w:ind w:left="2700" w:hanging="360"/>
      </w:pPr>
    </w:lvl>
  </w:abstractNum>
  <w:abstractNum w:abstractNumId="11" w15:restartNumberingAfterBreak="0">
    <w:nsid w:val="1E9028AC"/>
    <w:multiLevelType w:val="singleLevel"/>
    <w:tmpl w:val="04090015"/>
    <w:lvl w:ilvl="0">
      <w:start w:val="1"/>
      <w:numFmt w:val="upperLetter"/>
      <w:lvlText w:val="%1."/>
      <w:lvlJc w:val="left"/>
      <w:pPr>
        <w:ind w:left="2700" w:hanging="360"/>
      </w:pPr>
    </w:lvl>
  </w:abstractNum>
  <w:abstractNum w:abstractNumId="12" w15:restartNumberingAfterBreak="0">
    <w:nsid w:val="1F1926DD"/>
    <w:multiLevelType w:val="singleLevel"/>
    <w:tmpl w:val="04090015"/>
    <w:lvl w:ilvl="0">
      <w:start w:val="1"/>
      <w:numFmt w:val="upperLetter"/>
      <w:lvlText w:val="%1."/>
      <w:lvlJc w:val="left"/>
      <w:pPr>
        <w:ind w:left="1800" w:hanging="360"/>
      </w:pPr>
    </w:lvl>
  </w:abstractNum>
  <w:abstractNum w:abstractNumId="13" w15:restartNumberingAfterBreak="0">
    <w:nsid w:val="22804C21"/>
    <w:multiLevelType w:val="hybridMultilevel"/>
    <w:tmpl w:val="23E08ADC"/>
    <w:lvl w:ilvl="0" w:tplc="01D220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723CA"/>
    <w:multiLevelType w:val="hybridMultilevel"/>
    <w:tmpl w:val="751C32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03A5CFF"/>
    <w:multiLevelType w:val="hybridMultilevel"/>
    <w:tmpl w:val="6C5435D4"/>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62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70B69"/>
    <w:multiLevelType w:val="hybridMultilevel"/>
    <w:tmpl w:val="F4121596"/>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00537"/>
    <w:multiLevelType w:val="hybridMultilevel"/>
    <w:tmpl w:val="9F3C3EA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361E6129"/>
    <w:multiLevelType w:val="singleLevel"/>
    <w:tmpl w:val="04090015"/>
    <w:lvl w:ilvl="0">
      <w:start w:val="1"/>
      <w:numFmt w:val="upperLetter"/>
      <w:lvlText w:val="%1."/>
      <w:lvlJc w:val="left"/>
      <w:pPr>
        <w:ind w:left="2160" w:hanging="360"/>
      </w:pPr>
    </w:lvl>
  </w:abstractNum>
  <w:abstractNum w:abstractNumId="19" w15:restartNumberingAfterBreak="0">
    <w:nsid w:val="36397913"/>
    <w:multiLevelType w:val="hybridMultilevel"/>
    <w:tmpl w:val="47FE3F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342307"/>
    <w:multiLevelType w:val="hybridMultilevel"/>
    <w:tmpl w:val="1B5CEBE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432D61A2"/>
    <w:multiLevelType w:val="hybridMultilevel"/>
    <w:tmpl w:val="A48E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3737F"/>
    <w:multiLevelType w:val="hybridMultilevel"/>
    <w:tmpl w:val="44443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BC64F3"/>
    <w:multiLevelType w:val="hybridMultilevel"/>
    <w:tmpl w:val="08D06E94"/>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7B27"/>
    <w:multiLevelType w:val="hybridMultilevel"/>
    <w:tmpl w:val="54A6CCF4"/>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1D2203E">
      <w:start w:val="1"/>
      <w:numFmt w:val="upperRoman"/>
      <w:lvlText w:val="%3."/>
      <w:lvlJc w:val="left"/>
      <w:pPr>
        <w:ind w:left="2160" w:hanging="18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757B1"/>
    <w:multiLevelType w:val="singleLevel"/>
    <w:tmpl w:val="04090015"/>
    <w:lvl w:ilvl="0">
      <w:start w:val="1"/>
      <w:numFmt w:val="upperLetter"/>
      <w:lvlText w:val="%1."/>
      <w:lvlJc w:val="left"/>
      <w:pPr>
        <w:ind w:left="2700" w:hanging="360"/>
      </w:pPr>
    </w:lvl>
  </w:abstractNum>
  <w:abstractNum w:abstractNumId="26" w15:restartNumberingAfterBreak="0">
    <w:nsid w:val="4C907637"/>
    <w:multiLevelType w:val="hybridMultilevel"/>
    <w:tmpl w:val="EEB8D2FE"/>
    <w:lvl w:ilvl="0" w:tplc="0409000F">
      <w:start w:val="1"/>
      <w:numFmt w:val="decimal"/>
      <w:lvlText w:val="%1."/>
      <w:lvlJc w:val="left"/>
      <w:pPr>
        <w:ind w:left="1080" w:hanging="360"/>
      </w:pPr>
      <w:rPr>
        <w:rFonts w:hint="default"/>
      </w:rPr>
    </w:lvl>
    <w:lvl w:ilvl="1" w:tplc="28443106">
      <w:start w:val="1"/>
      <w:numFmt w:val="upperRoman"/>
      <w:lvlText w:val="%2."/>
      <w:lvlJc w:val="left"/>
      <w:pPr>
        <w:ind w:left="18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045E2"/>
    <w:multiLevelType w:val="hybridMultilevel"/>
    <w:tmpl w:val="CEA89C86"/>
    <w:lvl w:ilvl="0" w:tplc="D4B6D64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46931"/>
    <w:multiLevelType w:val="hybridMultilevel"/>
    <w:tmpl w:val="7FB2595C"/>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85394"/>
    <w:multiLevelType w:val="hybridMultilevel"/>
    <w:tmpl w:val="2A7095BE"/>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92884"/>
    <w:multiLevelType w:val="hybridMultilevel"/>
    <w:tmpl w:val="0E60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C1633"/>
    <w:multiLevelType w:val="singleLevel"/>
    <w:tmpl w:val="04090015"/>
    <w:lvl w:ilvl="0">
      <w:start w:val="1"/>
      <w:numFmt w:val="upperLetter"/>
      <w:lvlText w:val="%1."/>
      <w:lvlJc w:val="left"/>
      <w:pPr>
        <w:ind w:left="2160" w:hanging="360"/>
      </w:pPr>
    </w:lvl>
  </w:abstractNum>
  <w:abstractNum w:abstractNumId="32" w15:restartNumberingAfterBreak="0">
    <w:nsid w:val="580865D2"/>
    <w:multiLevelType w:val="hybridMultilevel"/>
    <w:tmpl w:val="281AD140"/>
    <w:lvl w:ilvl="0" w:tplc="251297D8">
      <w:start w:val="1"/>
      <w:numFmt w:val="upperRoman"/>
      <w:lvlText w:val="%1)"/>
      <w:lvlJc w:val="left"/>
      <w:pPr>
        <w:ind w:left="720" w:hanging="720"/>
      </w:pPr>
      <w:rPr>
        <w:rFonts w:hint="default"/>
      </w:rPr>
    </w:lvl>
    <w:lvl w:ilvl="1" w:tplc="E82A15DA">
      <w:start w:val="1"/>
      <w:numFmt w:val="upperLetter"/>
      <w:lvlText w:val="%2)"/>
      <w:lvlJc w:val="left"/>
      <w:pPr>
        <w:ind w:left="1080" w:hanging="360"/>
      </w:pPr>
      <w:rPr>
        <w:rFonts w:hint="default"/>
        <w:i w:val="0"/>
      </w:rPr>
    </w:lvl>
    <w:lvl w:ilvl="2" w:tplc="0409000F">
      <w:start w:val="1"/>
      <w:numFmt w:val="decimal"/>
      <w:lvlText w:val="%3."/>
      <w:lvlJc w:val="left"/>
      <w:pPr>
        <w:ind w:left="1800" w:hanging="180"/>
      </w:pPr>
      <w:rPr>
        <w:rFonts w:hint="default"/>
      </w:rPr>
    </w:lvl>
    <w:lvl w:ilvl="3" w:tplc="0409001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9AB31DA"/>
    <w:multiLevelType w:val="hybridMultilevel"/>
    <w:tmpl w:val="037AC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5CA32384"/>
    <w:multiLevelType w:val="hybridMultilevel"/>
    <w:tmpl w:val="580A0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C24B82"/>
    <w:multiLevelType w:val="hybridMultilevel"/>
    <w:tmpl w:val="CC2E8B6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601F4F68"/>
    <w:multiLevelType w:val="hybridMultilevel"/>
    <w:tmpl w:val="3924780C"/>
    <w:lvl w:ilvl="0" w:tplc="04090015">
      <w:start w:val="1"/>
      <w:numFmt w:val="upperLetter"/>
      <w:lvlText w:val="%1."/>
      <w:lvlJc w:val="left"/>
      <w:pPr>
        <w:ind w:left="27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0B1BF0"/>
    <w:multiLevelType w:val="singleLevel"/>
    <w:tmpl w:val="04090015"/>
    <w:lvl w:ilvl="0">
      <w:start w:val="1"/>
      <w:numFmt w:val="upperLetter"/>
      <w:lvlText w:val="%1."/>
      <w:lvlJc w:val="left"/>
      <w:pPr>
        <w:ind w:left="2700" w:hanging="360"/>
      </w:pPr>
    </w:lvl>
  </w:abstractNum>
  <w:abstractNum w:abstractNumId="38" w15:restartNumberingAfterBreak="0">
    <w:nsid w:val="68526981"/>
    <w:multiLevelType w:val="hybridMultilevel"/>
    <w:tmpl w:val="A52625A0"/>
    <w:lvl w:ilvl="0" w:tplc="04090013">
      <w:start w:val="1"/>
      <w:numFmt w:val="upperRoman"/>
      <w:lvlText w:val="%1."/>
      <w:lvlJc w:val="right"/>
      <w:pPr>
        <w:ind w:left="720" w:hanging="360"/>
      </w:pPr>
    </w:lvl>
    <w:lvl w:ilvl="1" w:tplc="55D09DF4">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913AE"/>
    <w:multiLevelType w:val="singleLevel"/>
    <w:tmpl w:val="04090015"/>
    <w:lvl w:ilvl="0">
      <w:start w:val="1"/>
      <w:numFmt w:val="upperLetter"/>
      <w:lvlText w:val="%1."/>
      <w:lvlJc w:val="left"/>
      <w:pPr>
        <w:ind w:left="2700" w:hanging="360"/>
      </w:pPr>
    </w:lvl>
  </w:abstractNum>
  <w:abstractNum w:abstractNumId="40" w15:restartNumberingAfterBreak="0">
    <w:nsid w:val="72671E77"/>
    <w:multiLevelType w:val="hybridMultilevel"/>
    <w:tmpl w:val="C732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A7F3D"/>
    <w:multiLevelType w:val="singleLevel"/>
    <w:tmpl w:val="04090015"/>
    <w:lvl w:ilvl="0">
      <w:start w:val="1"/>
      <w:numFmt w:val="upperLetter"/>
      <w:lvlText w:val="%1."/>
      <w:lvlJc w:val="left"/>
      <w:pPr>
        <w:ind w:left="2700" w:hanging="360"/>
      </w:pPr>
    </w:lvl>
  </w:abstractNum>
  <w:abstractNum w:abstractNumId="42" w15:restartNumberingAfterBreak="0">
    <w:nsid w:val="776E02A0"/>
    <w:multiLevelType w:val="multilevel"/>
    <w:tmpl w:val="C2F256A8"/>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9726ADF"/>
    <w:multiLevelType w:val="hybridMultilevel"/>
    <w:tmpl w:val="7256E1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823F36"/>
    <w:multiLevelType w:val="multilevel"/>
    <w:tmpl w:val="C2F256A8"/>
    <w:lvl w:ilvl="0">
      <w:start w:val="1"/>
      <w:numFmt w:val="upperRoman"/>
      <w:lvlText w:val="%1."/>
      <w:lvlJc w:val="right"/>
      <w:pPr>
        <w:ind w:left="360" w:hanging="72"/>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B651E02"/>
    <w:multiLevelType w:val="singleLevel"/>
    <w:tmpl w:val="E9E47046"/>
    <w:lvl w:ilvl="0">
      <w:start w:val="1"/>
      <w:numFmt w:val="upperRoman"/>
      <w:lvlText w:val="%1."/>
      <w:lvlJc w:val="right"/>
      <w:pPr>
        <w:ind w:left="2016" w:firstLine="720"/>
      </w:pPr>
      <w:rPr>
        <w:rFonts w:hint="default"/>
      </w:rPr>
    </w:lvl>
  </w:abstractNum>
  <w:num w:numId="1">
    <w:abstractNumId w:val="13"/>
  </w:num>
  <w:num w:numId="2">
    <w:abstractNumId w:val="2"/>
  </w:num>
  <w:num w:numId="3">
    <w:abstractNumId w:val="24"/>
  </w:num>
  <w:num w:numId="4">
    <w:abstractNumId w:val="15"/>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14"/>
  </w:num>
  <w:num w:numId="13">
    <w:abstractNumId w:val="22"/>
  </w:num>
  <w:num w:numId="14">
    <w:abstractNumId w:val="45"/>
  </w:num>
  <w:num w:numId="15">
    <w:abstractNumId w:val="37"/>
  </w:num>
  <w:num w:numId="16">
    <w:abstractNumId w:val="31"/>
  </w:num>
  <w:num w:numId="17">
    <w:abstractNumId w:val="18"/>
  </w:num>
  <w:num w:numId="18">
    <w:abstractNumId w:val="12"/>
  </w:num>
  <w:num w:numId="19">
    <w:abstractNumId w:val="25"/>
  </w:num>
  <w:num w:numId="20">
    <w:abstractNumId w:val="10"/>
  </w:num>
  <w:num w:numId="21">
    <w:abstractNumId w:val="11"/>
  </w:num>
  <w:num w:numId="22">
    <w:abstractNumId w:val="36"/>
  </w:num>
  <w:num w:numId="23">
    <w:abstractNumId w:val="41"/>
  </w:num>
  <w:num w:numId="24">
    <w:abstractNumId w:val="39"/>
  </w:num>
  <w:num w:numId="25">
    <w:abstractNumId w:val="23"/>
  </w:num>
  <w:num w:numId="26">
    <w:abstractNumId w:val="7"/>
  </w:num>
  <w:num w:numId="27">
    <w:abstractNumId w:val="26"/>
  </w:num>
  <w:num w:numId="28">
    <w:abstractNumId w:val="38"/>
  </w:num>
  <w:num w:numId="29">
    <w:abstractNumId w:val="16"/>
  </w:num>
  <w:num w:numId="30">
    <w:abstractNumId w:val="28"/>
  </w:num>
  <w:num w:numId="31">
    <w:abstractNumId w:val="29"/>
  </w:num>
  <w:num w:numId="32">
    <w:abstractNumId w:val="5"/>
  </w:num>
  <w:num w:numId="33">
    <w:abstractNumId w:val="4"/>
  </w:num>
  <w:num w:numId="34">
    <w:abstractNumId w:val="35"/>
  </w:num>
  <w:num w:numId="35">
    <w:abstractNumId w:val="32"/>
  </w:num>
  <w:num w:numId="36">
    <w:abstractNumId w:val="21"/>
  </w:num>
  <w:num w:numId="37">
    <w:abstractNumId w:val="43"/>
  </w:num>
  <w:num w:numId="38">
    <w:abstractNumId w:val="40"/>
  </w:num>
  <w:num w:numId="39">
    <w:abstractNumId w:val="19"/>
  </w:num>
  <w:num w:numId="40">
    <w:abstractNumId w:val="27"/>
  </w:num>
  <w:num w:numId="41">
    <w:abstractNumId w:val="20"/>
  </w:num>
  <w:num w:numId="42">
    <w:abstractNumId w:val="3"/>
  </w:num>
  <w:num w:numId="43">
    <w:abstractNumId w:val="44"/>
  </w:num>
  <w:num w:numId="44">
    <w:abstractNumId w:val="8"/>
  </w:num>
  <w:num w:numId="45">
    <w:abstractNumId w:val="42"/>
  </w:num>
  <w:num w:numId="46">
    <w:abstractNumId w:val="6"/>
  </w:num>
  <w:num w:numId="47">
    <w:abstractNumId w:val="3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9F"/>
    <w:rsid w:val="00017765"/>
    <w:rsid w:val="000407EF"/>
    <w:rsid w:val="00040EED"/>
    <w:rsid w:val="000460AC"/>
    <w:rsid w:val="00053F1F"/>
    <w:rsid w:val="00053F9F"/>
    <w:rsid w:val="0006008A"/>
    <w:rsid w:val="0006255D"/>
    <w:rsid w:val="00073743"/>
    <w:rsid w:val="0008360B"/>
    <w:rsid w:val="00095616"/>
    <w:rsid w:val="000A4CB1"/>
    <w:rsid w:val="000B46F8"/>
    <w:rsid w:val="000B4F82"/>
    <w:rsid w:val="00105FDD"/>
    <w:rsid w:val="001104EB"/>
    <w:rsid w:val="00121548"/>
    <w:rsid w:val="001236D7"/>
    <w:rsid w:val="001252DC"/>
    <w:rsid w:val="00150E7C"/>
    <w:rsid w:val="001600B1"/>
    <w:rsid w:val="001623C3"/>
    <w:rsid w:val="00176A6A"/>
    <w:rsid w:val="00180030"/>
    <w:rsid w:val="00191268"/>
    <w:rsid w:val="001A070E"/>
    <w:rsid w:val="001A6FB7"/>
    <w:rsid w:val="001B6D9C"/>
    <w:rsid w:val="001B7CE4"/>
    <w:rsid w:val="001E2AFB"/>
    <w:rsid w:val="001E2E0D"/>
    <w:rsid w:val="001F1615"/>
    <w:rsid w:val="002105E4"/>
    <w:rsid w:val="002268AC"/>
    <w:rsid w:val="002511AD"/>
    <w:rsid w:val="002640F8"/>
    <w:rsid w:val="002A226A"/>
    <w:rsid w:val="002B31CA"/>
    <w:rsid w:val="002B74E7"/>
    <w:rsid w:val="002C323C"/>
    <w:rsid w:val="002C55FF"/>
    <w:rsid w:val="002D301C"/>
    <w:rsid w:val="002E33C2"/>
    <w:rsid w:val="00332DFB"/>
    <w:rsid w:val="003349BD"/>
    <w:rsid w:val="003407F3"/>
    <w:rsid w:val="003455F4"/>
    <w:rsid w:val="0038309C"/>
    <w:rsid w:val="00391A1B"/>
    <w:rsid w:val="00395E4F"/>
    <w:rsid w:val="003A56CA"/>
    <w:rsid w:val="003B2972"/>
    <w:rsid w:val="003B631C"/>
    <w:rsid w:val="003D0346"/>
    <w:rsid w:val="003E1B1F"/>
    <w:rsid w:val="003E4679"/>
    <w:rsid w:val="003E5222"/>
    <w:rsid w:val="003E779D"/>
    <w:rsid w:val="003F408F"/>
    <w:rsid w:val="00400492"/>
    <w:rsid w:val="004056D4"/>
    <w:rsid w:val="00431334"/>
    <w:rsid w:val="004427EA"/>
    <w:rsid w:val="004470D9"/>
    <w:rsid w:val="00463F68"/>
    <w:rsid w:val="00483084"/>
    <w:rsid w:val="00485BD1"/>
    <w:rsid w:val="004A6F1E"/>
    <w:rsid w:val="004F6E93"/>
    <w:rsid w:val="00516F05"/>
    <w:rsid w:val="00534629"/>
    <w:rsid w:val="00535E8B"/>
    <w:rsid w:val="005374E3"/>
    <w:rsid w:val="00537F27"/>
    <w:rsid w:val="0055358D"/>
    <w:rsid w:val="005572B1"/>
    <w:rsid w:val="00563094"/>
    <w:rsid w:val="005761F7"/>
    <w:rsid w:val="005911FE"/>
    <w:rsid w:val="0059275F"/>
    <w:rsid w:val="005A29FB"/>
    <w:rsid w:val="005C5766"/>
    <w:rsid w:val="005D01F1"/>
    <w:rsid w:val="005E0375"/>
    <w:rsid w:val="005E14E0"/>
    <w:rsid w:val="005E59F6"/>
    <w:rsid w:val="005F4C6E"/>
    <w:rsid w:val="00634F59"/>
    <w:rsid w:val="00651F11"/>
    <w:rsid w:val="00663E6C"/>
    <w:rsid w:val="00675F5E"/>
    <w:rsid w:val="006836FF"/>
    <w:rsid w:val="006900DC"/>
    <w:rsid w:val="00697FCA"/>
    <w:rsid w:val="006D6B8B"/>
    <w:rsid w:val="006F00C0"/>
    <w:rsid w:val="006F1B2A"/>
    <w:rsid w:val="006F6E91"/>
    <w:rsid w:val="00730D0D"/>
    <w:rsid w:val="00733513"/>
    <w:rsid w:val="007504FD"/>
    <w:rsid w:val="00752A86"/>
    <w:rsid w:val="00753D64"/>
    <w:rsid w:val="007540E3"/>
    <w:rsid w:val="00776403"/>
    <w:rsid w:val="00780459"/>
    <w:rsid w:val="00791DF9"/>
    <w:rsid w:val="007C7E87"/>
    <w:rsid w:val="007D0288"/>
    <w:rsid w:val="007D7950"/>
    <w:rsid w:val="007F11D6"/>
    <w:rsid w:val="007F2B09"/>
    <w:rsid w:val="00804D03"/>
    <w:rsid w:val="00832A78"/>
    <w:rsid w:val="0085532B"/>
    <w:rsid w:val="0087042F"/>
    <w:rsid w:val="008755F5"/>
    <w:rsid w:val="008766BE"/>
    <w:rsid w:val="0088439B"/>
    <w:rsid w:val="00892447"/>
    <w:rsid w:val="008A40E1"/>
    <w:rsid w:val="008A5A9D"/>
    <w:rsid w:val="008B2407"/>
    <w:rsid w:val="008B39BC"/>
    <w:rsid w:val="008C5B23"/>
    <w:rsid w:val="008D4F7B"/>
    <w:rsid w:val="008E6A69"/>
    <w:rsid w:val="008F0F36"/>
    <w:rsid w:val="008F1A1C"/>
    <w:rsid w:val="009108F9"/>
    <w:rsid w:val="009109AF"/>
    <w:rsid w:val="00922C48"/>
    <w:rsid w:val="009342E1"/>
    <w:rsid w:val="009414C8"/>
    <w:rsid w:val="00950D8F"/>
    <w:rsid w:val="00951B58"/>
    <w:rsid w:val="009758C4"/>
    <w:rsid w:val="009848F4"/>
    <w:rsid w:val="00997590"/>
    <w:rsid w:val="009B48F3"/>
    <w:rsid w:val="009C2876"/>
    <w:rsid w:val="009C7908"/>
    <w:rsid w:val="009D459E"/>
    <w:rsid w:val="009F7E72"/>
    <w:rsid w:val="00A06F46"/>
    <w:rsid w:val="00A266CE"/>
    <w:rsid w:val="00A33776"/>
    <w:rsid w:val="00A60A15"/>
    <w:rsid w:val="00A7264E"/>
    <w:rsid w:val="00A72C0D"/>
    <w:rsid w:val="00A83191"/>
    <w:rsid w:val="00A841FE"/>
    <w:rsid w:val="00A92EC6"/>
    <w:rsid w:val="00AB19A2"/>
    <w:rsid w:val="00AB2770"/>
    <w:rsid w:val="00AC31FC"/>
    <w:rsid w:val="00AC7A2D"/>
    <w:rsid w:val="00AD5A8E"/>
    <w:rsid w:val="00AE15CD"/>
    <w:rsid w:val="00AE7C4E"/>
    <w:rsid w:val="00AE7C72"/>
    <w:rsid w:val="00AF3D07"/>
    <w:rsid w:val="00AF78E5"/>
    <w:rsid w:val="00B0179E"/>
    <w:rsid w:val="00B27F5F"/>
    <w:rsid w:val="00B32F40"/>
    <w:rsid w:val="00B337C3"/>
    <w:rsid w:val="00B352DD"/>
    <w:rsid w:val="00B3695E"/>
    <w:rsid w:val="00B41E8B"/>
    <w:rsid w:val="00B5416F"/>
    <w:rsid w:val="00B54BEB"/>
    <w:rsid w:val="00B622DC"/>
    <w:rsid w:val="00B67C9E"/>
    <w:rsid w:val="00B74A87"/>
    <w:rsid w:val="00B85909"/>
    <w:rsid w:val="00B86DB0"/>
    <w:rsid w:val="00B97B26"/>
    <w:rsid w:val="00BB6264"/>
    <w:rsid w:val="00BD1379"/>
    <w:rsid w:val="00BD5757"/>
    <w:rsid w:val="00BD799F"/>
    <w:rsid w:val="00BE430D"/>
    <w:rsid w:val="00BF1162"/>
    <w:rsid w:val="00BF72EC"/>
    <w:rsid w:val="00C009CE"/>
    <w:rsid w:val="00C06676"/>
    <w:rsid w:val="00C12216"/>
    <w:rsid w:val="00C132E4"/>
    <w:rsid w:val="00C5141F"/>
    <w:rsid w:val="00C625F7"/>
    <w:rsid w:val="00C64577"/>
    <w:rsid w:val="00C750E2"/>
    <w:rsid w:val="00C77074"/>
    <w:rsid w:val="00C77E47"/>
    <w:rsid w:val="00C91923"/>
    <w:rsid w:val="00CB0B53"/>
    <w:rsid w:val="00CB5B1C"/>
    <w:rsid w:val="00CD4B38"/>
    <w:rsid w:val="00CD4D26"/>
    <w:rsid w:val="00CE213C"/>
    <w:rsid w:val="00CF0561"/>
    <w:rsid w:val="00CF1B1A"/>
    <w:rsid w:val="00D121D6"/>
    <w:rsid w:val="00D433F9"/>
    <w:rsid w:val="00D7105F"/>
    <w:rsid w:val="00D87B3A"/>
    <w:rsid w:val="00D90232"/>
    <w:rsid w:val="00DC1DDA"/>
    <w:rsid w:val="00DF1282"/>
    <w:rsid w:val="00DF75AC"/>
    <w:rsid w:val="00E00E5A"/>
    <w:rsid w:val="00E05512"/>
    <w:rsid w:val="00E1257A"/>
    <w:rsid w:val="00E16A44"/>
    <w:rsid w:val="00E2422D"/>
    <w:rsid w:val="00E521CE"/>
    <w:rsid w:val="00E52641"/>
    <w:rsid w:val="00E70972"/>
    <w:rsid w:val="00E90264"/>
    <w:rsid w:val="00E97D6A"/>
    <w:rsid w:val="00EA50AC"/>
    <w:rsid w:val="00EC4B1F"/>
    <w:rsid w:val="00ED5C41"/>
    <w:rsid w:val="00ED7450"/>
    <w:rsid w:val="00EE2FDA"/>
    <w:rsid w:val="00EE74C9"/>
    <w:rsid w:val="00EF1C78"/>
    <w:rsid w:val="00F21E03"/>
    <w:rsid w:val="00F35E1E"/>
    <w:rsid w:val="00F41098"/>
    <w:rsid w:val="00F43F60"/>
    <w:rsid w:val="00F5312D"/>
    <w:rsid w:val="00F60789"/>
    <w:rsid w:val="00F64892"/>
    <w:rsid w:val="00F97528"/>
    <w:rsid w:val="00FA0EBC"/>
    <w:rsid w:val="00FA2225"/>
    <w:rsid w:val="00FA3E89"/>
    <w:rsid w:val="00FA63A4"/>
    <w:rsid w:val="00FC3279"/>
    <w:rsid w:val="00FC5AF5"/>
    <w:rsid w:val="00FD5B5F"/>
    <w:rsid w:val="00FD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8E534"/>
  <w15:docId w15:val="{7BAB8A97-8111-40CE-A430-F454E6D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99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D5A8E"/>
    <w:rPr>
      <w:rFonts w:ascii="Calibri" w:eastAsia="Calibri" w:hAnsi="Calibri"/>
      <w:sz w:val="22"/>
      <w:szCs w:val="21"/>
    </w:rPr>
  </w:style>
  <w:style w:type="character" w:customStyle="1" w:styleId="PlainTextChar">
    <w:name w:val="Plain Text Char"/>
    <w:link w:val="PlainText"/>
    <w:uiPriority w:val="99"/>
    <w:rsid w:val="00AD5A8E"/>
    <w:rPr>
      <w:rFonts w:ascii="Calibri" w:eastAsia="Calibri" w:hAnsi="Calibri"/>
      <w:sz w:val="22"/>
      <w:szCs w:val="21"/>
    </w:rPr>
  </w:style>
  <w:style w:type="paragraph" w:styleId="ListParagraph">
    <w:name w:val="List Paragraph"/>
    <w:basedOn w:val="Normal"/>
    <w:uiPriority w:val="34"/>
    <w:qFormat/>
    <w:rsid w:val="00B5416F"/>
    <w:pPr>
      <w:ind w:left="720"/>
    </w:pPr>
  </w:style>
  <w:style w:type="character" w:styleId="Hyperlink">
    <w:name w:val="Hyperlink"/>
    <w:rsid w:val="00AF3D07"/>
    <w:rPr>
      <w:color w:val="0000FF"/>
      <w:u w:val="single"/>
    </w:rPr>
  </w:style>
  <w:style w:type="table" w:styleId="TableGrid">
    <w:name w:val="Table Grid"/>
    <w:basedOn w:val="TableNormal"/>
    <w:uiPriority w:val="59"/>
    <w:rsid w:val="00A8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C5766"/>
    <w:pPr>
      <w:spacing w:after="120"/>
      <w:ind w:left="360"/>
    </w:pPr>
    <w:rPr>
      <w:sz w:val="16"/>
      <w:szCs w:val="16"/>
    </w:rPr>
  </w:style>
  <w:style w:type="character" w:customStyle="1" w:styleId="BodyTextIndent3Char">
    <w:name w:val="Body Text Indent 3 Char"/>
    <w:link w:val="BodyTextIndent3"/>
    <w:uiPriority w:val="99"/>
    <w:rsid w:val="005C5766"/>
    <w:rPr>
      <w:sz w:val="16"/>
      <w:szCs w:val="16"/>
    </w:rPr>
  </w:style>
  <w:style w:type="paragraph" w:styleId="BodyTextIndent2">
    <w:name w:val="Body Text Indent 2"/>
    <w:basedOn w:val="Normal"/>
    <w:link w:val="BodyTextIndent2Char"/>
    <w:uiPriority w:val="99"/>
    <w:unhideWhenUsed/>
    <w:rsid w:val="00105FDD"/>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105FDD"/>
    <w:rPr>
      <w:sz w:val="24"/>
    </w:rPr>
  </w:style>
  <w:style w:type="character" w:styleId="FollowedHyperlink">
    <w:name w:val="FollowedHyperlink"/>
    <w:basedOn w:val="DefaultParagraphFont"/>
    <w:rsid w:val="00D90232"/>
    <w:rPr>
      <w:color w:val="800080" w:themeColor="followedHyperlink"/>
      <w:u w:val="single"/>
    </w:rPr>
  </w:style>
  <w:style w:type="character" w:styleId="PlaceholderText">
    <w:name w:val="Placeholder Text"/>
    <w:basedOn w:val="DefaultParagraphFont"/>
    <w:uiPriority w:val="99"/>
    <w:semiHidden/>
    <w:rsid w:val="00E12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288">
      <w:bodyDiv w:val="1"/>
      <w:marLeft w:val="0"/>
      <w:marRight w:val="0"/>
      <w:marTop w:val="0"/>
      <w:marBottom w:val="0"/>
      <w:divBdr>
        <w:top w:val="none" w:sz="0" w:space="0" w:color="auto"/>
        <w:left w:val="none" w:sz="0" w:space="0" w:color="auto"/>
        <w:bottom w:val="none" w:sz="0" w:space="0" w:color="auto"/>
        <w:right w:val="none" w:sz="0" w:space="0" w:color="auto"/>
      </w:divBdr>
    </w:div>
    <w:div w:id="556479389">
      <w:bodyDiv w:val="1"/>
      <w:marLeft w:val="0"/>
      <w:marRight w:val="0"/>
      <w:marTop w:val="0"/>
      <w:marBottom w:val="0"/>
      <w:divBdr>
        <w:top w:val="none" w:sz="0" w:space="0" w:color="auto"/>
        <w:left w:val="none" w:sz="0" w:space="0" w:color="auto"/>
        <w:bottom w:val="none" w:sz="0" w:space="0" w:color="auto"/>
        <w:right w:val="none" w:sz="0" w:space="0" w:color="auto"/>
      </w:divBdr>
    </w:div>
    <w:div w:id="719204368">
      <w:bodyDiv w:val="1"/>
      <w:marLeft w:val="0"/>
      <w:marRight w:val="0"/>
      <w:marTop w:val="0"/>
      <w:marBottom w:val="0"/>
      <w:divBdr>
        <w:top w:val="none" w:sz="0" w:space="0" w:color="auto"/>
        <w:left w:val="none" w:sz="0" w:space="0" w:color="auto"/>
        <w:bottom w:val="none" w:sz="0" w:space="0" w:color="auto"/>
        <w:right w:val="none" w:sz="0" w:space="0" w:color="auto"/>
      </w:divBdr>
    </w:div>
    <w:div w:id="949505883">
      <w:bodyDiv w:val="1"/>
      <w:marLeft w:val="0"/>
      <w:marRight w:val="0"/>
      <w:marTop w:val="0"/>
      <w:marBottom w:val="0"/>
      <w:divBdr>
        <w:top w:val="none" w:sz="0" w:space="0" w:color="auto"/>
        <w:left w:val="none" w:sz="0" w:space="0" w:color="auto"/>
        <w:bottom w:val="none" w:sz="0" w:space="0" w:color="auto"/>
        <w:right w:val="none" w:sz="0" w:space="0" w:color="auto"/>
      </w:divBdr>
    </w:div>
    <w:div w:id="1126239318">
      <w:bodyDiv w:val="1"/>
      <w:marLeft w:val="0"/>
      <w:marRight w:val="0"/>
      <w:marTop w:val="0"/>
      <w:marBottom w:val="0"/>
      <w:divBdr>
        <w:top w:val="none" w:sz="0" w:space="0" w:color="auto"/>
        <w:left w:val="none" w:sz="0" w:space="0" w:color="auto"/>
        <w:bottom w:val="none" w:sz="0" w:space="0" w:color="auto"/>
        <w:right w:val="none" w:sz="0" w:space="0" w:color="auto"/>
      </w:divBdr>
    </w:div>
    <w:div w:id="1262758226">
      <w:bodyDiv w:val="1"/>
      <w:marLeft w:val="0"/>
      <w:marRight w:val="0"/>
      <w:marTop w:val="0"/>
      <w:marBottom w:val="0"/>
      <w:divBdr>
        <w:top w:val="none" w:sz="0" w:space="0" w:color="auto"/>
        <w:left w:val="none" w:sz="0" w:space="0" w:color="auto"/>
        <w:bottom w:val="none" w:sz="0" w:space="0" w:color="auto"/>
        <w:right w:val="none" w:sz="0" w:space="0" w:color="auto"/>
      </w:divBdr>
    </w:div>
    <w:div w:id="1291593759">
      <w:bodyDiv w:val="1"/>
      <w:marLeft w:val="0"/>
      <w:marRight w:val="0"/>
      <w:marTop w:val="0"/>
      <w:marBottom w:val="0"/>
      <w:divBdr>
        <w:top w:val="none" w:sz="0" w:space="0" w:color="auto"/>
        <w:left w:val="none" w:sz="0" w:space="0" w:color="auto"/>
        <w:bottom w:val="none" w:sz="0" w:space="0" w:color="auto"/>
        <w:right w:val="none" w:sz="0" w:space="0" w:color="auto"/>
      </w:divBdr>
    </w:div>
    <w:div w:id="1829438463">
      <w:bodyDiv w:val="1"/>
      <w:marLeft w:val="0"/>
      <w:marRight w:val="0"/>
      <w:marTop w:val="0"/>
      <w:marBottom w:val="0"/>
      <w:divBdr>
        <w:top w:val="none" w:sz="0" w:space="0" w:color="auto"/>
        <w:left w:val="none" w:sz="0" w:space="0" w:color="auto"/>
        <w:bottom w:val="none" w:sz="0" w:space="0" w:color="auto"/>
        <w:right w:val="none" w:sz="0" w:space="0" w:color="auto"/>
      </w:divBdr>
    </w:div>
    <w:div w:id="18802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cbc.ccbcmd.edu/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calise.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crunch.com/get-access/" TargetMode="External"/><Relationship Id="rId11" Type="http://schemas.openxmlformats.org/officeDocument/2006/relationships/fontTable" Target="fontTable.xml"/><Relationship Id="rId5" Type="http://schemas.openxmlformats.org/officeDocument/2006/relationships/hyperlink" Target="http://www.mrcalise.com" TargetMode="External"/><Relationship Id="rId10" Type="http://schemas.openxmlformats.org/officeDocument/2006/relationships/hyperlink" Target="http://www.ccbcmd.edu/Resources-for-Students/Registering-for-Classes/Academic-Calendar.aspx" TargetMode="External"/><Relationship Id="rId4" Type="http://schemas.openxmlformats.org/officeDocument/2006/relationships/webSettings" Target="webSettings.xml"/><Relationship Id="rId9" Type="http://schemas.openxmlformats.org/officeDocument/2006/relationships/hyperlink" Target="mailto:ttingling@ccbcm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66C036083349CCB44714B26071B7D3"/>
        <w:category>
          <w:name w:val="General"/>
          <w:gallery w:val="placeholder"/>
        </w:category>
        <w:types>
          <w:type w:val="bbPlcHdr"/>
        </w:types>
        <w:behaviors>
          <w:behavior w:val="content"/>
        </w:behaviors>
        <w:guid w:val="{4165DABA-0904-458A-A583-63AAD658F24B}"/>
      </w:docPartPr>
      <w:docPartBody>
        <w:p w:rsidR="00927E87" w:rsidRDefault="00B43DAA" w:rsidP="00B43DAA">
          <w:pPr>
            <w:pStyle w:val="0666C036083349CCB44714B26071B7D3"/>
          </w:pPr>
          <w:r w:rsidRPr="00FC0145">
            <w:rPr>
              <w:rStyle w:val="PlaceholderText"/>
              <w:sz w:val="24"/>
              <w:szCs w:val="24"/>
            </w:rPr>
            <w:t>[List of major topics in outline form. Be consistent with either capitalizing all words or only the first word and proper nouns. Use the keep Text Only Past Option if copy text from a MS Word document. To change the list level, press the tab key.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AA"/>
    <w:rsid w:val="00056107"/>
    <w:rsid w:val="001D31A1"/>
    <w:rsid w:val="00927E87"/>
    <w:rsid w:val="00B4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AA"/>
    <w:rPr>
      <w:color w:val="808080"/>
    </w:rPr>
  </w:style>
  <w:style w:type="paragraph" w:customStyle="1" w:styleId="0666C036083349CCB44714B26071B7D3">
    <w:name w:val="0666C036083349CCB44714B26071B7D3"/>
    <w:rsid w:val="00B43DAA"/>
  </w:style>
  <w:style w:type="paragraph" w:customStyle="1" w:styleId="84856FF967C540C9886E800E4CB7CF12">
    <w:name w:val="84856FF967C540C9886E800E4CB7CF12"/>
    <w:rsid w:val="00B43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11043</CharactersWithSpaces>
  <SharedDoc>false</SharedDoc>
  <HLinks>
    <vt:vector size="18" baseType="variant">
      <vt:variant>
        <vt:i4>4915323</vt:i4>
      </vt:variant>
      <vt:variant>
        <vt:i4>6</vt:i4>
      </vt:variant>
      <vt:variant>
        <vt:i4>0</vt:i4>
      </vt:variant>
      <vt:variant>
        <vt:i4>5</vt:i4>
      </vt:variant>
      <vt:variant>
        <vt:lpwstr>http://www.ccbcmd.edu/registration/academic_calendars.html</vt:lpwstr>
      </vt:variant>
      <vt:variant>
        <vt:lpwstr/>
      </vt:variant>
      <vt:variant>
        <vt:i4>6094947</vt:i4>
      </vt:variant>
      <vt:variant>
        <vt:i4>3</vt:i4>
      </vt:variant>
      <vt:variant>
        <vt:i4>0</vt:i4>
      </vt:variant>
      <vt:variant>
        <vt:i4>5</vt:i4>
      </vt:variant>
      <vt:variant>
        <vt:lpwstr>mailto:ssorkin@ccbcmd.edu</vt:lpwstr>
      </vt:variant>
      <vt:variant>
        <vt:lpwstr/>
      </vt:variant>
      <vt:variant>
        <vt:i4>458752</vt:i4>
      </vt:variant>
      <vt:variant>
        <vt:i4>0</vt:i4>
      </vt:variant>
      <vt:variant>
        <vt:i4>0</vt:i4>
      </vt:variant>
      <vt:variant>
        <vt:i4>5</vt:i4>
      </vt:variant>
      <vt:variant>
        <vt:lpwstr>https://myccbc.ccbcmd.edu/Pages/Default.aspx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Ashby</dc:creator>
  <cp:lastModifiedBy>C-CLLB-SMART</cp:lastModifiedBy>
  <cp:revision>2</cp:revision>
  <dcterms:created xsi:type="dcterms:W3CDTF">2018-10-18T21:30:00Z</dcterms:created>
  <dcterms:modified xsi:type="dcterms:W3CDTF">2018-10-18T21:30:00Z</dcterms:modified>
</cp:coreProperties>
</file>