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63" w:rsidRDefault="00472463" w:rsidP="00472463">
      <w:pPr>
        <w:pStyle w:val="95a-LessonTitleA"/>
        <w:rPr>
          <w:color w:val="000000"/>
        </w:rPr>
      </w:pPr>
      <w:r>
        <w:rPr>
          <w:noProof/>
          <w:color w:val="00000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pt;margin-top:6.5pt;width:34pt;height:27pt;z-index:251660288;mso-wrap-distance-left:0;mso-wrap-distance-right:0;mso-position-horizontal-relative:margin" o:allowoverlap="f" stroked="f">
            <v:textbox style="mso-next-textbox:#_x0000_s1031" inset="0,0,0,0">
              <w:txbxContent>
                <w:p w:rsidR="00472463" w:rsidRDefault="00472463" w:rsidP="00472463">
                  <w:pPr>
                    <w:pStyle w:val="96-LESSONinheaderbox"/>
                  </w:pPr>
                  <w:r>
                    <w:t>LESSON</w:t>
                  </w:r>
                </w:p>
                <w:p w:rsidR="00472463" w:rsidRDefault="00472463" w:rsidP="00472463">
                  <w:pPr>
                    <w:pStyle w:val="97-Lessoninheaderbox"/>
                  </w:pPr>
                  <w:r>
                    <w:t>6-2</w:t>
                  </w:r>
                </w:p>
              </w:txbxContent>
            </v:textbox>
            <w10:wrap anchorx="margin"/>
            <w10:anchorlock/>
          </v:shape>
        </w:pict>
      </w:r>
      <w:r>
        <w:rPr>
          <w:color w:val="000000"/>
        </w:rPr>
        <w:t>Practice B</w:t>
      </w:r>
    </w:p>
    <w:p w:rsidR="00472463" w:rsidRDefault="00472463" w:rsidP="00472463">
      <w:pPr>
        <w:pStyle w:val="95b-LessonTitleB"/>
        <w:rPr>
          <w:color w:val="000000"/>
        </w:rPr>
      </w:pPr>
      <w:r>
        <w:rPr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4143108</wp:posOffset>
            </wp:positionH>
            <wp:positionV relativeFrom="paragraph">
              <wp:posOffset>217170</wp:posOffset>
            </wp:positionV>
            <wp:extent cx="1886218" cy="723900"/>
            <wp:effectExtent l="19050" t="0" r="0" b="0"/>
            <wp:wrapNone/>
            <wp:docPr id="11" name="Picture 11" descr="Go07an_0602praB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o07an_0602praB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218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Properties of Parallelograms</w:t>
      </w:r>
    </w:p>
    <w:p w:rsidR="00472463" w:rsidRDefault="00472463" w:rsidP="00472463">
      <w:pPr>
        <w:pStyle w:val="10a-Directiontextnoabv"/>
        <w:rPr>
          <w:color w:val="000000"/>
        </w:rPr>
      </w:pPr>
      <w:r>
        <w:rPr>
          <w:noProof/>
          <w:color w:val="000000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6" type="#_x0000_t7" style="position:absolute;margin-left:161.25pt;margin-top:41.9pt;width:12pt;height:8.25pt;z-index:251665408"/>
        </w:pict>
      </w:r>
      <w:r>
        <w:rPr>
          <w:color w:val="000000"/>
        </w:rPr>
        <w:t xml:space="preserve">A gurney is a wheeled cot or stretcher used in hospitals. </w:t>
      </w:r>
      <w:r>
        <w:rPr>
          <w:color w:val="000000"/>
        </w:rPr>
        <w:br/>
        <w:t xml:space="preserve">Many gurneys are made so that the base will fold up for </w:t>
      </w:r>
      <w:r>
        <w:rPr>
          <w:color w:val="000000"/>
        </w:rPr>
        <w:br/>
        <w:t xml:space="preserve">easy storage in an ambulance. When partially folded, the </w:t>
      </w:r>
      <w:r>
        <w:rPr>
          <w:color w:val="000000"/>
        </w:rPr>
        <w:br/>
        <w:t xml:space="preserve">base forms a parallelogram. </w:t>
      </w:r>
      <w:proofErr w:type="gramStart"/>
      <w:r>
        <w:rPr>
          <w:color w:val="000000"/>
        </w:rPr>
        <w:t xml:space="preserve">In </w:t>
      </w:r>
      <w:r>
        <w:rPr>
          <w:rStyle w:val="16a-MathPi6Bold"/>
          <w:b/>
          <w:bCs/>
          <w:color w:val="000000"/>
          <w:spacing w:val="-7"/>
        </w:rPr>
        <w:t xml:space="preserve">     </w:t>
      </w:r>
      <w:r>
        <w:rPr>
          <w:rStyle w:val="03-bolditalic"/>
          <w:b/>
          <w:bCs/>
          <w:color w:val="000000"/>
        </w:rPr>
        <w:t>STUV</w:t>
      </w:r>
      <w:r>
        <w:rPr>
          <w:color w:val="000000"/>
        </w:rPr>
        <w:t xml:space="preserve">, </w:t>
      </w:r>
      <w:r>
        <w:rPr>
          <w:rStyle w:val="03-bolditalic"/>
          <w:b/>
          <w:bCs/>
          <w:color w:val="000000"/>
        </w:rPr>
        <w:t>VU</w:t>
      </w:r>
      <w:r>
        <w:rPr>
          <w:color w:val="000000"/>
        </w:rPr>
        <w:t xml:space="preserve"> </w:t>
      </w:r>
      <w:r>
        <w:rPr>
          <w:rStyle w:val="11a-MathPi1Bold"/>
          <w:rFonts w:ascii="Symbol" w:hAnsi="Symbol"/>
          <w:b/>
          <w:bCs/>
          <w:color w:val="000000"/>
        </w:rPr>
        <w:sym w:font="Symbol" w:char="F03D"/>
      </w:r>
      <w:r>
        <w:rPr>
          <w:color w:val="000000"/>
        </w:rPr>
        <w:t xml:space="preserve"> 91 centimeters, </w:t>
      </w:r>
      <w:r>
        <w:rPr>
          <w:color w:val="000000"/>
        </w:rPr>
        <w:br/>
      </w:r>
      <w:r>
        <w:rPr>
          <w:rStyle w:val="03-bolditalic"/>
          <w:b/>
          <w:bCs/>
          <w:color w:val="000000"/>
        </w:rPr>
        <w:t>UW</w:t>
      </w:r>
      <w:r>
        <w:rPr>
          <w:color w:val="000000"/>
        </w:rPr>
        <w:t xml:space="preserve"> </w:t>
      </w:r>
      <w:r>
        <w:rPr>
          <w:rStyle w:val="11a-MathPi1Bold"/>
          <w:rFonts w:ascii="Symbol" w:hAnsi="Symbol"/>
          <w:b/>
          <w:bCs/>
          <w:color w:val="000000"/>
        </w:rPr>
        <w:sym w:font="Symbol" w:char="F03D"/>
      </w:r>
      <w:r>
        <w:rPr>
          <w:color w:val="000000"/>
        </w:rPr>
        <w:t xml:space="preserve"> 108.8 centimeters, and </w:t>
      </w:r>
      <w:proofErr w:type="spellStart"/>
      <w:r>
        <w:rPr>
          <w:color w:val="000000"/>
        </w:rPr>
        <w:t>m</w:t>
      </w:r>
      <w:r>
        <w:rPr>
          <w:rStyle w:val="16a-MathPi6Bold"/>
          <w:rFonts w:ascii="Symbol" w:hAnsi="Symbol"/>
          <w:b/>
          <w:bCs/>
          <w:color w:val="000000"/>
        </w:rPr>
        <w:t></w:t>
      </w:r>
      <w:r>
        <w:rPr>
          <w:rStyle w:val="03-bolditalic"/>
          <w:b/>
          <w:bCs/>
          <w:color w:val="000000"/>
        </w:rPr>
        <w:t>TSV</w:t>
      </w:r>
      <w:proofErr w:type="spellEnd"/>
      <w:r>
        <w:rPr>
          <w:color w:val="000000"/>
        </w:rPr>
        <w:t xml:space="preserve"> </w:t>
      </w:r>
      <w:r>
        <w:rPr>
          <w:rStyle w:val="11a-MathPi1Bold"/>
          <w:rFonts w:ascii="Symbol" w:hAnsi="Symbol"/>
          <w:b/>
          <w:bCs/>
          <w:color w:val="000000"/>
        </w:rPr>
        <w:sym w:font="Symbol" w:char="F03D"/>
      </w:r>
      <w:r>
        <w:rPr>
          <w:color w:val="000000"/>
        </w:rPr>
        <w:t xml:space="preserve"> 57</w:t>
      </w:r>
      <w:r>
        <w:rPr>
          <w:rStyle w:val="11a-MathPi1Bold"/>
          <w:b/>
          <w:bCs/>
          <w:color w:val="000000"/>
        </w:rPr>
        <w:sym w:font="Symbol" w:char="F0B0"/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Find each measure.</w:t>
      </w:r>
    </w:p>
    <w:p w:rsidR="00472463" w:rsidRDefault="00472463" w:rsidP="00472463">
      <w:pPr>
        <w:pStyle w:val="35-NumQ-3TABcol"/>
        <w:rPr>
          <w:color w:val="000000"/>
        </w:rPr>
      </w:pPr>
      <w:r>
        <w:rPr>
          <w:color w:val="000000"/>
        </w:rPr>
        <w:tab/>
        <w:t>1.</w:t>
      </w:r>
      <w:r>
        <w:rPr>
          <w:color w:val="000000"/>
        </w:rPr>
        <w:tab/>
      </w:r>
      <w:r>
        <w:rPr>
          <w:rStyle w:val="02-italic"/>
          <w:color w:val="000000"/>
        </w:rPr>
        <w:t>SW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rStyle w:val="01-bold"/>
          <w:b w:val="0"/>
          <w:bCs w:val="0"/>
          <w:color w:val="000000"/>
        </w:rPr>
        <w:t>2.</w:t>
      </w:r>
      <w:r>
        <w:rPr>
          <w:color w:val="000000"/>
        </w:rPr>
        <w:tab/>
      </w:r>
      <w:proofErr w:type="gramStart"/>
      <w:r>
        <w:rPr>
          <w:rStyle w:val="02-italic"/>
          <w:color w:val="000000"/>
        </w:rPr>
        <w:t>TS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rStyle w:val="01-bold"/>
          <w:b w:val="0"/>
          <w:bCs w:val="0"/>
          <w:color w:val="000000"/>
        </w:rPr>
        <w:t>3.</w:t>
      </w:r>
      <w:proofErr w:type="gramEnd"/>
      <w:r>
        <w:rPr>
          <w:color w:val="000000"/>
        </w:rPr>
        <w:tab/>
      </w:r>
      <w:r>
        <w:rPr>
          <w:rStyle w:val="02-italic"/>
          <w:color w:val="000000"/>
        </w:rPr>
        <w:t>US</w:t>
      </w:r>
      <w:r>
        <w:rPr>
          <w:color w:val="000000"/>
        </w:rPr>
        <w:t xml:space="preserve"> </w:t>
      </w:r>
    </w:p>
    <w:p w:rsidR="00472463" w:rsidRDefault="00472463" w:rsidP="00472463">
      <w:pPr>
        <w:pStyle w:val="36-WOR-3TABco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72463" w:rsidRDefault="00472463" w:rsidP="00472463">
      <w:pPr>
        <w:pStyle w:val="35-NumQ-3TABcol"/>
        <w:rPr>
          <w:color w:val="000000"/>
        </w:rPr>
      </w:pPr>
      <w:r>
        <w:rPr>
          <w:color w:val="000000"/>
        </w:rPr>
        <w:tab/>
        <w:t>4.</w:t>
      </w:r>
      <w:r>
        <w:rPr>
          <w:color w:val="000000"/>
        </w:rPr>
        <w:tab/>
      </w:r>
      <w:proofErr w:type="gramStart"/>
      <w:r>
        <w:rPr>
          <w:color w:val="000000"/>
        </w:rPr>
        <w:t>m</w:t>
      </w:r>
      <w:proofErr w:type="gramEnd"/>
      <w:r>
        <w:rPr>
          <w:rStyle w:val="16-MathPi6"/>
          <w:rFonts w:ascii="Symbol" w:hAnsi="Symbol"/>
          <w:color w:val="000000"/>
        </w:rPr>
        <w:sym w:font="Symbol" w:char="F0D0"/>
      </w:r>
      <w:r>
        <w:rPr>
          <w:rStyle w:val="02-italic"/>
          <w:color w:val="000000"/>
        </w:rPr>
        <w:t>SVU</w:t>
      </w:r>
      <w:r>
        <w:rPr>
          <w:color w:val="000000"/>
        </w:rPr>
        <w:tab/>
      </w:r>
      <w:r>
        <w:rPr>
          <w:rStyle w:val="01-bold"/>
          <w:b w:val="0"/>
          <w:bCs w:val="0"/>
          <w:color w:val="000000"/>
        </w:rPr>
        <w:t>5.</w:t>
      </w:r>
      <w:r>
        <w:rPr>
          <w:color w:val="000000"/>
        </w:rPr>
        <w:tab/>
      </w:r>
      <w:proofErr w:type="gramStart"/>
      <w:r>
        <w:rPr>
          <w:color w:val="000000"/>
        </w:rPr>
        <w:t>m</w:t>
      </w:r>
      <w:proofErr w:type="gramEnd"/>
      <w:r>
        <w:rPr>
          <w:rStyle w:val="16-MathPi6"/>
          <w:rFonts w:ascii="Symbol" w:hAnsi="Symbol"/>
          <w:color w:val="000000"/>
        </w:rPr>
        <w:sym w:font="Symbol" w:char="F0D0"/>
      </w:r>
      <w:r>
        <w:rPr>
          <w:rStyle w:val="02-italic"/>
          <w:color w:val="000000"/>
        </w:rPr>
        <w:t>STU</w:t>
      </w:r>
      <w:r>
        <w:rPr>
          <w:color w:val="000000"/>
        </w:rPr>
        <w:tab/>
      </w:r>
      <w:r>
        <w:rPr>
          <w:rStyle w:val="01-bold"/>
          <w:b w:val="0"/>
          <w:bCs w:val="0"/>
          <w:color w:val="000000"/>
        </w:rPr>
        <w:t>6.</w:t>
      </w:r>
      <w:r>
        <w:rPr>
          <w:color w:val="000000"/>
        </w:rPr>
        <w:tab/>
      </w:r>
      <w:proofErr w:type="gramStart"/>
      <w:r>
        <w:rPr>
          <w:color w:val="000000"/>
        </w:rPr>
        <w:t>m</w:t>
      </w:r>
      <w:proofErr w:type="gramEnd"/>
      <w:r>
        <w:rPr>
          <w:rStyle w:val="16-MathPi6"/>
          <w:rFonts w:ascii="Symbol" w:hAnsi="Symbol"/>
          <w:color w:val="000000"/>
        </w:rPr>
        <w:sym w:font="Symbol" w:char="F0D0"/>
      </w:r>
      <w:r>
        <w:rPr>
          <w:rStyle w:val="02-italic"/>
          <w:color w:val="000000"/>
        </w:rPr>
        <w:t>TUV</w:t>
      </w:r>
    </w:p>
    <w:p w:rsidR="00472463" w:rsidRDefault="00472463" w:rsidP="00472463">
      <w:pPr>
        <w:pStyle w:val="36-WOR-3TABco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72463" w:rsidRDefault="00472463" w:rsidP="00472463">
      <w:pPr>
        <w:pStyle w:val="10-DirectionText"/>
        <w:spacing w:before="400" w:after="200"/>
        <w:ind w:right="2019"/>
        <w:rPr>
          <w:color w:val="000000"/>
        </w:rPr>
      </w:pPr>
      <w:r>
        <w:rPr>
          <w:noProof/>
          <w:color w:val="000000"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211455</wp:posOffset>
            </wp:positionV>
            <wp:extent cx="1891430" cy="914400"/>
            <wp:effectExtent l="19050" t="0" r="0" b="0"/>
            <wp:wrapNone/>
            <wp:docPr id="9" name="Picture 9" descr="Go07an_0602praB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o07an_0602praB_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4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03-bolditalic"/>
          <w:b/>
          <w:bCs/>
          <w:color w:val="000000"/>
        </w:rPr>
        <w:t>JKLM</w:t>
      </w:r>
      <w:r>
        <w:rPr>
          <w:color w:val="000000"/>
        </w:rPr>
        <w:t xml:space="preserve"> is a parallelogram. Find each measure. </w:t>
      </w:r>
    </w:p>
    <w:p w:rsidR="00472463" w:rsidRDefault="00472463" w:rsidP="00472463">
      <w:pPr>
        <w:pStyle w:val="35-NumQ-3TABcol"/>
        <w:spacing w:before="600"/>
        <w:rPr>
          <w:color w:val="000000"/>
        </w:rPr>
      </w:pPr>
      <w:r>
        <w:rPr>
          <w:color w:val="000000"/>
        </w:rPr>
        <w:tab/>
      </w:r>
    </w:p>
    <w:p w:rsidR="00472463" w:rsidRDefault="00472463" w:rsidP="00472463">
      <w:pPr>
        <w:pStyle w:val="35-NumQ-3TABcol"/>
        <w:spacing w:before="600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</w:r>
      <w:proofErr w:type="gramStart"/>
      <w:r>
        <w:rPr>
          <w:color w:val="000000"/>
        </w:rPr>
        <w:t>m</w:t>
      </w:r>
      <w:proofErr w:type="gramEnd"/>
      <w:r>
        <w:rPr>
          <w:rStyle w:val="16-MathPi6"/>
          <w:rFonts w:ascii="Symbol" w:hAnsi="Symbol"/>
          <w:color w:val="000000"/>
        </w:rPr>
        <w:sym w:font="Symbol" w:char="F0D0"/>
      </w:r>
      <w:r>
        <w:rPr>
          <w:rStyle w:val="02-italic"/>
          <w:color w:val="000000"/>
        </w:rPr>
        <w:t>L</w:t>
      </w:r>
      <w:r>
        <w:rPr>
          <w:color w:val="000000"/>
        </w:rPr>
        <w:tab/>
      </w:r>
      <w:r>
        <w:rPr>
          <w:rStyle w:val="01-bold"/>
          <w:b w:val="0"/>
          <w:bCs w:val="0"/>
          <w:color w:val="000000"/>
        </w:rPr>
        <w:t>8.</w:t>
      </w:r>
      <w:r>
        <w:rPr>
          <w:color w:val="000000"/>
        </w:rPr>
        <w:tab/>
      </w:r>
      <w:proofErr w:type="gramStart"/>
      <w:r>
        <w:rPr>
          <w:color w:val="000000"/>
        </w:rPr>
        <w:t>m</w:t>
      </w:r>
      <w:proofErr w:type="gramEnd"/>
      <w:r>
        <w:rPr>
          <w:rStyle w:val="16-MathPi6"/>
          <w:rFonts w:ascii="Symbol" w:hAnsi="Symbol"/>
          <w:color w:val="000000"/>
        </w:rPr>
        <w:sym w:font="Symbol" w:char="F0D0"/>
      </w:r>
      <w:r>
        <w:rPr>
          <w:rStyle w:val="02-italic"/>
          <w:color w:val="000000"/>
        </w:rPr>
        <w:t>K</w:t>
      </w:r>
      <w:r>
        <w:rPr>
          <w:color w:val="000000"/>
        </w:rPr>
        <w:tab/>
      </w:r>
      <w:r>
        <w:rPr>
          <w:rStyle w:val="01-bold"/>
          <w:b w:val="0"/>
          <w:bCs w:val="0"/>
          <w:color w:val="000000"/>
        </w:rPr>
        <w:t>9.</w:t>
      </w:r>
      <w:r>
        <w:rPr>
          <w:color w:val="000000"/>
        </w:rPr>
        <w:tab/>
      </w:r>
      <w:r>
        <w:rPr>
          <w:rStyle w:val="02-italic"/>
          <w:color w:val="000000"/>
        </w:rPr>
        <w:t>MJ</w:t>
      </w:r>
      <w:r>
        <w:rPr>
          <w:color w:val="000000"/>
        </w:rPr>
        <w:t xml:space="preserve"> </w:t>
      </w:r>
    </w:p>
    <w:p w:rsidR="00472463" w:rsidRDefault="00472463" w:rsidP="00472463">
      <w:pPr>
        <w:pStyle w:val="36-WOR-3TABco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72463" w:rsidRDefault="00472463" w:rsidP="00472463">
      <w:pPr>
        <w:pStyle w:val="10-DirectionText"/>
        <w:rPr>
          <w:color w:val="000000"/>
        </w:rPr>
      </w:pPr>
      <w:r>
        <w:rPr>
          <w:noProof/>
          <w:color w:val="000000"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186055</wp:posOffset>
            </wp:positionV>
            <wp:extent cx="1594485" cy="923925"/>
            <wp:effectExtent l="19050" t="0" r="5715" b="0"/>
            <wp:wrapNone/>
            <wp:docPr id="8" name="Picture 8" descr="Go07an_0602praB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07an_0602praB_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03-bolditalic"/>
          <w:b/>
          <w:bCs/>
          <w:color w:val="000000"/>
        </w:rPr>
        <w:t>VWXY</w:t>
      </w:r>
      <w:r>
        <w:rPr>
          <w:color w:val="000000"/>
        </w:rPr>
        <w:t xml:space="preserve"> is a parallelogram. Find each measure. </w:t>
      </w:r>
    </w:p>
    <w:p w:rsidR="00472463" w:rsidRDefault="00472463" w:rsidP="00472463">
      <w:pPr>
        <w:pStyle w:val="35-NumQ-3TABcol"/>
        <w:rPr>
          <w:color w:val="000000"/>
        </w:rPr>
      </w:pPr>
      <w:r>
        <w:rPr>
          <w:color w:val="000000"/>
        </w:rPr>
        <w:tab/>
        <w:t>10.</w:t>
      </w:r>
      <w:r>
        <w:rPr>
          <w:color w:val="000000"/>
        </w:rPr>
        <w:tab/>
      </w:r>
      <w:r>
        <w:rPr>
          <w:rStyle w:val="02-italic"/>
          <w:color w:val="000000"/>
        </w:rPr>
        <w:t>VX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rStyle w:val="01-bold"/>
          <w:b w:val="0"/>
          <w:bCs w:val="0"/>
          <w:color w:val="000000"/>
        </w:rPr>
        <w:t>11.</w:t>
      </w:r>
      <w:r>
        <w:rPr>
          <w:color w:val="000000"/>
        </w:rPr>
        <w:tab/>
      </w:r>
      <w:r>
        <w:rPr>
          <w:rStyle w:val="02-italic"/>
          <w:color w:val="000000"/>
        </w:rPr>
        <w:t>XZ</w:t>
      </w:r>
      <w:r>
        <w:rPr>
          <w:color w:val="000000"/>
        </w:rPr>
        <w:t xml:space="preserve"> </w:t>
      </w:r>
    </w:p>
    <w:p w:rsidR="00472463" w:rsidRDefault="00472463" w:rsidP="00472463">
      <w:pPr>
        <w:pStyle w:val="36-WOR-3TABco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72463" w:rsidRDefault="00472463" w:rsidP="00472463">
      <w:pPr>
        <w:pStyle w:val="35-NumQ-3TABcol"/>
        <w:rPr>
          <w:color w:val="000000"/>
        </w:rPr>
      </w:pPr>
      <w:r>
        <w:rPr>
          <w:color w:val="000000"/>
        </w:rPr>
        <w:tab/>
        <w:t>12.</w:t>
      </w:r>
      <w:r>
        <w:rPr>
          <w:color w:val="000000"/>
        </w:rPr>
        <w:tab/>
      </w:r>
      <w:r>
        <w:rPr>
          <w:rStyle w:val="02-italic"/>
          <w:color w:val="000000"/>
        </w:rPr>
        <w:t>ZW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rStyle w:val="01-bold"/>
          <w:b w:val="0"/>
          <w:bCs w:val="0"/>
          <w:color w:val="000000"/>
        </w:rPr>
        <w:t>13.</w:t>
      </w:r>
      <w:r>
        <w:rPr>
          <w:color w:val="000000"/>
        </w:rPr>
        <w:tab/>
      </w:r>
      <w:r>
        <w:rPr>
          <w:rStyle w:val="02-italic"/>
          <w:color w:val="000000"/>
        </w:rPr>
        <w:t>WY</w:t>
      </w:r>
      <w:r>
        <w:rPr>
          <w:color w:val="000000"/>
        </w:rPr>
        <w:t xml:space="preserve"> </w:t>
      </w:r>
    </w:p>
    <w:p w:rsidR="00472463" w:rsidRDefault="00472463" w:rsidP="00472463">
      <w:pPr>
        <w:pStyle w:val="36-WOR-3TABco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72463" w:rsidRDefault="00472463" w:rsidP="00472463">
      <w:pPr>
        <w:pStyle w:val="20-NumQuestion"/>
        <w:rPr>
          <w:color w:val="000000"/>
        </w:rPr>
      </w:pPr>
      <w:r>
        <w:rPr>
          <w:noProof/>
          <w:color w:val="000000"/>
        </w:rPr>
        <w:pict>
          <v:shape id="_x0000_s1037" type="#_x0000_t7" style="position:absolute;left:0;text-align:left;margin-left:105.75pt;margin-top:5.9pt;width:12pt;height:8.25pt;z-index:251666432"/>
        </w:pict>
      </w:r>
      <w:r>
        <w:rPr>
          <w:color w:val="000000"/>
        </w:rPr>
        <w:tab/>
        <w:t>14.</w:t>
      </w:r>
      <w:r>
        <w:rPr>
          <w:color w:val="000000"/>
        </w:rPr>
        <w:tab/>
        <w:t xml:space="preserve">Three vertices of </w:t>
      </w:r>
      <w:r>
        <w:rPr>
          <w:rStyle w:val="16a-MathPi6Bold"/>
          <w:b w:val="0"/>
          <w:bCs w:val="0"/>
          <w:color w:val="000000"/>
          <w:spacing w:val="-7"/>
        </w:rPr>
        <w:t xml:space="preserve">     </w:t>
      </w:r>
      <w:r>
        <w:rPr>
          <w:rStyle w:val="02-italic"/>
          <w:color w:val="000000"/>
        </w:rPr>
        <w:t>ABCD</w:t>
      </w:r>
      <w:r>
        <w:rPr>
          <w:color w:val="000000"/>
        </w:rPr>
        <w:t xml:space="preserve"> are </w:t>
      </w:r>
      <w:proofErr w:type="gramStart"/>
      <w:r>
        <w:rPr>
          <w:rStyle w:val="02-italic"/>
          <w:color w:val="000000"/>
        </w:rPr>
        <w:t>B</w:t>
      </w:r>
      <w:r>
        <w:rPr>
          <w:color w:val="000000"/>
        </w:rPr>
        <w:t>(</w:t>
      </w:r>
      <w:proofErr w:type="gramEnd"/>
      <w:r>
        <w:rPr>
          <w:rStyle w:val="11-MathPi1"/>
          <w:rFonts w:ascii="Symbol" w:hAnsi="Symbol"/>
          <w:color w:val="000000"/>
        </w:rPr>
        <w:sym w:font="Symbol" w:char="F02D"/>
      </w:r>
      <w:r>
        <w:rPr>
          <w:color w:val="000000"/>
        </w:rPr>
        <w:t xml:space="preserve">3, 3), </w:t>
      </w:r>
      <w:r>
        <w:rPr>
          <w:rStyle w:val="02-italic"/>
          <w:color w:val="000000"/>
        </w:rPr>
        <w:t>C</w:t>
      </w:r>
      <w:r>
        <w:rPr>
          <w:color w:val="000000"/>
        </w:rPr>
        <w:t xml:space="preserve">(2, 7), and </w:t>
      </w:r>
      <w:r>
        <w:rPr>
          <w:rStyle w:val="02-italic"/>
          <w:color w:val="000000"/>
        </w:rPr>
        <w:t>D</w:t>
      </w:r>
      <w:r>
        <w:rPr>
          <w:color w:val="000000"/>
        </w:rPr>
        <w:t xml:space="preserve">(5, 1). </w:t>
      </w:r>
      <w:r>
        <w:rPr>
          <w:color w:val="000000"/>
        </w:rPr>
        <w:br/>
        <w:t xml:space="preserve">Find the coordinates of vertex </w:t>
      </w:r>
      <w:r>
        <w:rPr>
          <w:rStyle w:val="02-italic"/>
          <w:color w:val="000000"/>
        </w:rPr>
        <w:t>A</w:t>
      </w:r>
      <w:r>
        <w:rPr>
          <w:color w:val="000000"/>
        </w:rPr>
        <w:t xml:space="preserve">. </w:t>
      </w:r>
      <w:r>
        <w:rPr>
          <w:color w:val="000000"/>
        </w:rPr>
        <w:tab/>
        <w:t xml:space="preserve">_____________________ </w:t>
      </w:r>
    </w:p>
    <w:p w:rsidR="00472463" w:rsidRDefault="00472463" w:rsidP="00472463">
      <w:pPr>
        <w:pStyle w:val="20-NumQuestion"/>
        <w:rPr>
          <w:b/>
          <w:bCs/>
          <w:color w:val="000000"/>
        </w:rPr>
      </w:pPr>
      <w:r>
        <w:rPr>
          <w:b/>
          <w:bCs/>
          <w:noProof/>
          <w:color w:val="000000"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4391024</wp:posOffset>
            </wp:positionH>
            <wp:positionV relativeFrom="paragraph">
              <wp:posOffset>157480</wp:posOffset>
            </wp:positionV>
            <wp:extent cx="1044315" cy="838200"/>
            <wp:effectExtent l="19050" t="0" r="3435" b="0"/>
            <wp:wrapNone/>
            <wp:docPr id="10" name="Picture 10" descr="Go07an_0602praB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07an_0602praB_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3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</w:rPr>
        <w:t>Write a two-column proof.</w:t>
      </w:r>
    </w:p>
    <w:p w:rsidR="001F6BCD" w:rsidRDefault="00472463"/>
    <w:p w:rsidR="00472463" w:rsidRDefault="00472463" w:rsidP="00472463">
      <w:pPr>
        <w:pStyle w:val="20-NumQuestion"/>
        <w:spacing w:before="40"/>
        <w:rPr>
          <w:color w:val="000000"/>
        </w:rPr>
      </w:pPr>
      <w:r>
        <w:t xml:space="preserve">15.  </w:t>
      </w:r>
      <w:r>
        <w:rPr>
          <w:rStyle w:val="01-bold"/>
          <w:color w:val="000000"/>
        </w:rPr>
        <w:t>Given:</w:t>
      </w:r>
      <w:r>
        <w:rPr>
          <w:color w:val="000000"/>
        </w:rPr>
        <w:t xml:space="preserve"> </w:t>
      </w:r>
      <w:r>
        <w:rPr>
          <w:rStyle w:val="02-italic"/>
          <w:color w:val="000000"/>
        </w:rPr>
        <w:t>DEFG</w:t>
      </w:r>
      <w:r>
        <w:rPr>
          <w:color w:val="000000"/>
        </w:rPr>
        <w:t xml:space="preserve"> is a parallelogram.</w:t>
      </w:r>
    </w:p>
    <w:p w:rsidR="00472463" w:rsidRPr="00472463" w:rsidRDefault="00472463" w:rsidP="00472463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</w:t>
      </w:r>
      <w:r w:rsidRPr="00472463">
        <w:rPr>
          <w:rStyle w:val="01-bold"/>
          <w:rFonts w:ascii="Arial" w:hAnsi="Arial" w:cs="Arial"/>
          <w:color w:val="000000"/>
        </w:rPr>
        <w:t>Prove:</w:t>
      </w:r>
      <w:r w:rsidRPr="00472463">
        <w:rPr>
          <w:rFonts w:ascii="Arial" w:hAnsi="Arial" w:cs="Arial"/>
          <w:color w:val="000000"/>
        </w:rPr>
        <w:t xml:space="preserve"> m</w:t>
      </w:r>
      <w:r w:rsidRPr="00472463">
        <w:rPr>
          <w:rStyle w:val="16-MathPi6"/>
          <w:rFonts w:ascii="Arial" w:hAnsi="Arial" w:cs="Arial"/>
          <w:color w:val="000000"/>
        </w:rPr>
        <w:sym w:font="Symbol" w:char="F0D0"/>
      </w:r>
      <w:r w:rsidRPr="00472463">
        <w:rPr>
          <w:rStyle w:val="02-italic"/>
          <w:rFonts w:ascii="Arial" w:hAnsi="Arial" w:cs="Arial"/>
          <w:color w:val="000000"/>
        </w:rPr>
        <w:t>DHG</w:t>
      </w:r>
      <w:r w:rsidRPr="00472463">
        <w:rPr>
          <w:rFonts w:ascii="Arial" w:hAnsi="Arial" w:cs="Arial"/>
          <w:color w:val="000000"/>
        </w:rPr>
        <w:t xml:space="preserve"> </w:t>
      </w:r>
      <w:r w:rsidRPr="00472463">
        <w:rPr>
          <w:rStyle w:val="11-MathPi1"/>
          <w:rFonts w:ascii="Arial" w:hAnsi="Arial" w:cs="Arial"/>
          <w:color w:val="000000"/>
        </w:rPr>
        <w:sym w:font="Symbol" w:char="F03D"/>
      </w:r>
      <w:r w:rsidRPr="00472463">
        <w:rPr>
          <w:rFonts w:ascii="Arial" w:hAnsi="Arial" w:cs="Arial"/>
          <w:color w:val="000000"/>
        </w:rPr>
        <w:t xml:space="preserve"> m</w:t>
      </w:r>
      <w:r w:rsidRPr="00472463">
        <w:rPr>
          <w:rStyle w:val="16-MathPi6"/>
          <w:rFonts w:ascii="Arial" w:hAnsi="Arial" w:cs="Arial"/>
          <w:color w:val="000000"/>
        </w:rPr>
        <w:sym w:font="Symbol" w:char="F0D0"/>
      </w:r>
      <w:r w:rsidRPr="00472463">
        <w:rPr>
          <w:rStyle w:val="02-italic"/>
          <w:rFonts w:ascii="Arial" w:hAnsi="Arial" w:cs="Arial"/>
          <w:color w:val="000000"/>
        </w:rPr>
        <w:t>EDH</w:t>
      </w:r>
      <w:r w:rsidRPr="00472463">
        <w:rPr>
          <w:rFonts w:ascii="Arial" w:hAnsi="Arial" w:cs="Arial"/>
          <w:color w:val="000000"/>
        </w:rPr>
        <w:t xml:space="preserve"> </w:t>
      </w:r>
      <w:r w:rsidRPr="00472463">
        <w:rPr>
          <w:rStyle w:val="11-MathPi1"/>
          <w:rFonts w:ascii="Arial" w:hAnsi="Arial" w:cs="Arial"/>
          <w:color w:val="000000"/>
        </w:rPr>
        <w:t></w:t>
      </w:r>
      <w:r w:rsidRPr="00472463">
        <w:rPr>
          <w:rFonts w:ascii="Arial" w:hAnsi="Arial" w:cs="Arial"/>
          <w:color w:val="000000"/>
        </w:rPr>
        <w:t xml:space="preserve"> m</w:t>
      </w:r>
      <w:r w:rsidRPr="00472463">
        <w:rPr>
          <w:rStyle w:val="16-MathPi6"/>
          <w:rFonts w:ascii="Arial" w:hAnsi="Arial" w:cs="Arial"/>
          <w:color w:val="000000"/>
        </w:rPr>
        <w:sym w:font="Symbol" w:char="F0D0"/>
      </w:r>
      <w:r w:rsidRPr="00472463">
        <w:rPr>
          <w:rStyle w:val="02-italic"/>
          <w:rFonts w:ascii="Arial" w:hAnsi="Arial" w:cs="Arial"/>
          <w:color w:val="000000"/>
        </w:rPr>
        <w:t>FGH</w:t>
      </w:r>
    </w:p>
    <w:sectPr w:rsidR="00472463" w:rsidRPr="00472463" w:rsidSect="00C73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ematicalPi-Si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PiSix  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PiOne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2463"/>
    <w:rsid w:val="00472463"/>
    <w:rsid w:val="007209F8"/>
    <w:rsid w:val="00C732BC"/>
    <w:rsid w:val="00D3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-NumQuestion">
    <w:name w:val="20 - Num Question"/>
    <w:rsid w:val="00472463"/>
    <w:pPr>
      <w:tabs>
        <w:tab w:val="right" w:pos="320"/>
        <w:tab w:val="left" w:pos="42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Arial"/>
    </w:rPr>
  </w:style>
  <w:style w:type="paragraph" w:customStyle="1" w:styleId="35-NumQ-3TABcol">
    <w:name w:val="35 - Num Q - 3 TAB col"/>
    <w:basedOn w:val="20-NumQuestion"/>
    <w:rsid w:val="00472463"/>
    <w:pPr>
      <w:tabs>
        <w:tab w:val="right" w:pos="3540"/>
        <w:tab w:val="left" w:pos="3640"/>
        <w:tab w:val="right" w:pos="6740"/>
        <w:tab w:val="left" w:pos="6840"/>
      </w:tabs>
    </w:pPr>
  </w:style>
  <w:style w:type="paragraph" w:customStyle="1" w:styleId="36-WOR-3TABcol">
    <w:name w:val="36 - WOR - 3 TAB col"/>
    <w:basedOn w:val="Normal"/>
    <w:rsid w:val="00472463"/>
    <w:pPr>
      <w:tabs>
        <w:tab w:val="right" w:leader="underscore" w:pos="2940"/>
        <w:tab w:val="left" w:pos="3640"/>
        <w:tab w:val="right" w:leader="underscore" w:pos="6140"/>
        <w:tab w:val="left" w:pos="6840"/>
        <w:tab w:val="left" w:leader="underscore" w:pos="9360"/>
      </w:tabs>
      <w:spacing w:after="0" w:line="480" w:lineRule="atLeast"/>
      <w:ind w:left="420"/>
    </w:pPr>
    <w:rPr>
      <w:rFonts w:ascii="Arial" w:eastAsia="Times New Roman" w:hAnsi="Arial" w:cs="Arial"/>
      <w:sz w:val="18"/>
      <w:szCs w:val="18"/>
    </w:rPr>
  </w:style>
  <w:style w:type="paragraph" w:customStyle="1" w:styleId="95a-LessonTitleA">
    <w:name w:val="95a - LessonTitle A"/>
    <w:rsid w:val="00472463"/>
    <w:pPr>
      <w:pBdr>
        <w:bottom w:val="single" w:sz="4" w:space="2" w:color="auto"/>
      </w:pBdr>
      <w:tabs>
        <w:tab w:val="right" w:pos="9360"/>
      </w:tabs>
      <w:spacing w:after="20" w:line="320" w:lineRule="atLeast"/>
      <w:ind w:left="96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95b-LessonTitleB">
    <w:name w:val="95b - LessonTitle B"/>
    <w:rsid w:val="00472463"/>
    <w:pPr>
      <w:tabs>
        <w:tab w:val="right" w:pos="9360"/>
      </w:tabs>
      <w:spacing w:after="120" w:line="260" w:lineRule="atLeast"/>
      <w:ind w:left="960"/>
    </w:pPr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01-bold">
    <w:name w:val="01 - bold"/>
    <w:rsid w:val="00472463"/>
    <w:rPr>
      <w:b/>
      <w:bCs/>
    </w:rPr>
  </w:style>
  <w:style w:type="character" w:customStyle="1" w:styleId="02-italic">
    <w:name w:val="02 - italic"/>
    <w:rsid w:val="00472463"/>
    <w:rPr>
      <w:i/>
      <w:iCs/>
    </w:rPr>
  </w:style>
  <w:style w:type="character" w:customStyle="1" w:styleId="16-MathPi6">
    <w:name w:val="16 - Math Pi 6"/>
    <w:rsid w:val="00472463"/>
    <w:rPr>
      <w:rFonts w:ascii="MathematicalPi-Six" w:hAnsi="MathematicalPi-Six"/>
    </w:rPr>
  </w:style>
  <w:style w:type="character" w:customStyle="1" w:styleId="11-MathPi1">
    <w:name w:val="11 - Math Pi 1"/>
    <w:rsid w:val="00472463"/>
    <w:rPr>
      <w:rFonts w:ascii="MathematicalPi-One" w:hAnsi="MathematicalPi-One"/>
    </w:rPr>
  </w:style>
  <w:style w:type="character" w:customStyle="1" w:styleId="03-bolditalic">
    <w:name w:val="03 - bold italic"/>
    <w:rsid w:val="00472463"/>
    <w:rPr>
      <w:b/>
      <w:bCs/>
      <w:i/>
      <w:iCs/>
    </w:rPr>
  </w:style>
  <w:style w:type="character" w:customStyle="1" w:styleId="16a-MathPi6Bold">
    <w:name w:val="16a - Math Pi 6 Bold"/>
    <w:rsid w:val="00472463"/>
    <w:rPr>
      <w:rFonts w:ascii="MathPiSix  " w:hAnsi="MathPiSix  "/>
      <w:b/>
      <w:bCs/>
    </w:rPr>
  </w:style>
  <w:style w:type="character" w:customStyle="1" w:styleId="11a-MathPi1Bold">
    <w:name w:val="11a - Math Pi 1 Bold"/>
    <w:rsid w:val="00472463"/>
    <w:rPr>
      <w:rFonts w:ascii="MathPiOne" w:hAnsi="MathPiOne"/>
      <w:b/>
      <w:bCs/>
    </w:rPr>
  </w:style>
  <w:style w:type="paragraph" w:customStyle="1" w:styleId="10-DirectionText">
    <w:name w:val="10 - Direction Text"/>
    <w:basedOn w:val="Normal"/>
    <w:rsid w:val="00472463"/>
    <w:pPr>
      <w:spacing w:before="240" w:after="0" w:line="270" w:lineRule="atLeast"/>
      <w:ind w:right="2020"/>
    </w:pPr>
    <w:rPr>
      <w:rFonts w:ascii="Arial" w:eastAsia="Times New Roman" w:hAnsi="Arial" w:cs="Arial"/>
      <w:b/>
      <w:bCs/>
    </w:rPr>
  </w:style>
  <w:style w:type="paragraph" w:customStyle="1" w:styleId="10a-Directiontextnoabv">
    <w:name w:val="10a - Direction text no#abv"/>
    <w:basedOn w:val="10-DirectionText"/>
    <w:rsid w:val="00472463"/>
    <w:pPr>
      <w:spacing w:before="0"/>
    </w:pPr>
  </w:style>
  <w:style w:type="paragraph" w:customStyle="1" w:styleId="96-LESSONinheaderbox">
    <w:name w:val="96 - LESSON in header box"/>
    <w:rsid w:val="00472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240" w:lineRule="atLeast"/>
      <w:jc w:val="center"/>
    </w:pPr>
    <w:rPr>
      <w:rFonts w:ascii="Arial" w:eastAsia="Times New Roman" w:hAnsi="Arial" w:cs="Arial"/>
      <w:b/>
      <w:bCs/>
      <w:position w:val="6"/>
      <w:sz w:val="16"/>
      <w:szCs w:val="16"/>
    </w:rPr>
  </w:style>
  <w:style w:type="paragraph" w:customStyle="1" w:styleId="97-Lessoninheaderbox">
    <w:name w:val="97 - Lesson #  in header box"/>
    <w:rsid w:val="00472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after="0" w:line="160" w:lineRule="atLeast"/>
      <w:jc w:val="center"/>
    </w:pPr>
    <w:rPr>
      <w:rFonts w:ascii="Arial" w:eastAsia="Times New Roman" w:hAnsi="Arial" w:cs="Arial"/>
      <w:b/>
      <w:bCs/>
      <w:color w:val="FFFF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678</Characters>
  <Application>Microsoft Office Word</Application>
  <DocSecurity>0</DocSecurity>
  <Lines>5</Lines>
  <Paragraphs>1</Paragraphs>
  <ScaleCrop>false</ScaleCrop>
  <Company>BCPS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acalise2</dc:creator>
  <cp:lastModifiedBy>acalise2</cp:lastModifiedBy>
  <cp:revision>1</cp:revision>
  <cp:lastPrinted>2015-02-12T13:44:00Z</cp:lastPrinted>
  <dcterms:created xsi:type="dcterms:W3CDTF">2015-02-12T13:40:00Z</dcterms:created>
  <dcterms:modified xsi:type="dcterms:W3CDTF">2015-02-12T13:46:00Z</dcterms:modified>
</cp:coreProperties>
</file>